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A7592CF" w:rsidR="0079531E" w:rsidRDefault="00B33010" w:rsidP="0079531E">
      <w:pPr>
        <w:pStyle w:val="MDPI52figure"/>
      </w:pPr>
      <w:commentRangeStart w:id="4"/>
      <w:commentRangeEnd w:id="4"/>
      <w:r>
        <w:rPr>
          <w:rStyle w:val="CommentReference"/>
          <w:rFonts w:eastAsia="SimSun"/>
          <w:snapToGrid/>
          <w:lang w:eastAsia="zh-CN" w:bidi="ar-SA"/>
        </w:rPr>
        <w:commentReference w:id="4"/>
      </w:r>
    </w:p>
    <w:p w14:paraId="30E4CD52" w14:textId="5722369C" w:rsidR="009C5257" w:rsidRDefault="009C5257" w:rsidP="0079531E">
      <w:pPr>
        <w:pStyle w:val="MDPI52figure"/>
      </w:pPr>
      <w:r>
        <w:rPr>
          <w:noProof/>
          <w:snapToGrid/>
        </w:rPr>
        <w:lastRenderedPageBreak/>
        <w:drawing>
          <wp:inline distT="0" distB="0" distL="0" distR="0" wp14:anchorId="5695EB77" wp14:editId="30D443CB">
            <wp:extent cx="6074573" cy="6388100"/>
            <wp:effectExtent l="12700" t="12700" r="8890" b="1270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6161643" cy="647966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21574AB"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lastRenderedPageBreak/>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also 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lastRenderedPageBreak/>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commentRangeStart w:id="8"/>
      <w:r>
        <w:t xml:space="preserve">Block </w:t>
      </w:r>
      <w:r w:rsidR="00D8196C">
        <w:t xml:space="preserve">diagram of the </w:t>
      </w:r>
      <w:r w:rsidR="00C32A89">
        <w:t>posture</w:t>
      </w:r>
      <w:r w:rsidR="00D8196C">
        <w:t xml:space="preserve"> feedback syste</w:t>
      </w:r>
      <w:r w:rsidR="00DB0EFF">
        <w:t>m</w:t>
      </w:r>
      <w:commentRangeEnd w:id="8"/>
      <w:r w:rsidR="00D4392B">
        <w:rPr>
          <w:rStyle w:val="CommentReference"/>
          <w:rFonts w:eastAsia="SimSun"/>
          <w:lang w:eastAsia="zh-CN" w:bidi="ar-SA"/>
        </w:rPr>
        <w:commentReference w:id="8"/>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9"/>
      <w:r>
        <w:rPr>
          <w:color w:val="000000" w:themeColor="text1"/>
        </w:rPr>
        <w:t>(one) individual</w:t>
      </w:r>
      <w:commentRangeEnd w:id="9"/>
      <w:r w:rsidR="006F42ED">
        <w:rPr>
          <w:rStyle w:val="CommentReference"/>
          <w:rFonts w:eastAsia="SimSun"/>
          <w:snapToGrid/>
          <w:lang w:eastAsia="zh-CN" w:bidi="ar-SA"/>
        </w:rPr>
        <w:commentReference w:id="9"/>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8"/>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0"/>
      <w:r w:rsidRPr="00BA55FF">
        <w:rPr>
          <w:b/>
          <w:bCs/>
        </w:rPr>
        <w:t xml:space="preserve">Table </w:t>
      </w:r>
      <w:r>
        <w:rPr>
          <w:b/>
          <w:bCs/>
        </w:rPr>
        <w:t>2.</w:t>
      </w:r>
      <w:r w:rsidRPr="00BA55FF">
        <w:t xml:space="preserve"> </w:t>
      </w:r>
      <w:r>
        <w:t>A summary of the transformation techniques that was used to augment the dataset.</w:t>
      </w:r>
      <w:commentRangeEnd w:id="10"/>
      <w:r w:rsidR="00B8003B">
        <w:rPr>
          <w:rStyle w:val="CommentReference"/>
          <w:rFonts w:eastAsia="SimSun" w:cs="Times New Roman"/>
          <w:lang w:eastAsia="zh-CN" w:bidi="ar-SA"/>
        </w:rPr>
        <w:commentReference w:id="10"/>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20DD0CA" w14:textId="77777777" w:rsidR="00A83CE2" w:rsidRPr="008D0D99" w:rsidRDefault="00A83CE2" w:rsidP="00EF0531">
      <w:pPr>
        <w:pStyle w:val="MDPI22heading2"/>
        <w:ind w:left="0"/>
      </w:pPr>
    </w:p>
    <w:p w14:paraId="38EF7675" w14:textId="2175A7BC" w:rsidR="00BC5266" w:rsidRDefault="003D6D46" w:rsidP="00A83CE2">
      <w:pPr>
        <w:pStyle w:val="MDPI22heading2"/>
      </w:pPr>
      <w:r w:rsidRPr="00441D71">
        <w:t>3.</w:t>
      </w:r>
      <w:r w:rsidR="00F30EF7">
        <w:t>7</w:t>
      </w:r>
      <w:r w:rsidR="004E699E" w:rsidRPr="00441D71">
        <w:t xml:space="preserve"> </w:t>
      </w:r>
      <w:commentRangeStart w:id="11"/>
      <w:r w:rsidR="004E699E" w:rsidRPr="00441D71">
        <w:t>Machine Learning Algorithms</w:t>
      </w:r>
      <w:commentRangeEnd w:id="11"/>
      <w:r w:rsidR="004E699E" w:rsidRPr="00441D71">
        <w:rPr>
          <w:rStyle w:val="CommentReference"/>
          <w:rFonts w:eastAsia="SimSun"/>
          <w:snapToGrid/>
          <w:color w:val="000000" w:themeColor="text1"/>
          <w:lang w:eastAsia="zh-CN" w:bidi="ar-SA"/>
        </w:rPr>
        <w:commentReference w:id="11"/>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2"/>
      <w:r w:rsidR="009B32B4">
        <w:t>Co</w:t>
      </w:r>
      <w:r w:rsidR="000308FA">
        <w:t>n</w:t>
      </w:r>
      <w:r w:rsidR="009B32B4">
        <w:t>volutional Neural Networks (</w:t>
      </w:r>
      <w:r w:rsidR="005B134D" w:rsidRPr="00441D71">
        <w:t>CNN</w:t>
      </w:r>
      <w:r w:rsidR="009B32B4">
        <w:t>)</w:t>
      </w:r>
      <w:r w:rsidR="005B134D" w:rsidRPr="00441D71">
        <w:t xml:space="preserve"> </w:t>
      </w:r>
      <w:commentRangeEnd w:id="12"/>
      <w:r w:rsidR="002C5826">
        <w:rPr>
          <w:rStyle w:val="CommentReference"/>
          <w:rFonts w:eastAsia="SimSun"/>
          <w:snapToGrid/>
          <w:lang w:eastAsia="zh-CN" w:bidi="ar-SA"/>
        </w:rPr>
        <w:commentReference w:id="12"/>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760984D" w:rsidR="005D7FC9" w:rsidRDefault="005D7FC9" w:rsidP="00A83CE2">
      <w:pPr>
        <w:pStyle w:val="MDPI22heading2"/>
      </w:pPr>
      <w:r>
        <w:t>3.</w:t>
      </w:r>
      <w:r w:rsidR="00F30EF7">
        <w:t>8</w:t>
      </w:r>
      <w:r>
        <w:t xml:space="preserve"> Training and </w:t>
      </w:r>
      <w:r w:rsidR="00F83998">
        <w:t>E</w:t>
      </w:r>
      <w:r w:rsidR="00BC5266">
        <w:t>valuation</w:t>
      </w:r>
      <w:r w:rsidR="007B506F">
        <w:t xml:space="preserve"> the model</w:t>
      </w:r>
    </w:p>
    <w:p w14:paraId="174357C1" w14:textId="05393C7C" w:rsidR="005D7FC9" w:rsidRPr="003442A3" w:rsidRDefault="00BC5266" w:rsidP="003442A3">
      <w:pPr>
        <w:pStyle w:val="MDPI31text"/>
      </w:pPr>
      <w:r w:rsidRPr="003442A3">
        <w:t xml:space="preserve">80% of the entire dataset </w:t>
      </w:r>
      <w:r w:rsidR="001329EF" w:rsidRPr="003442A3">
        <w:t xml:space="preserve">generated </w:t>
      </w:r>
      <w:r w:rsidRPr="003442A3">
        <w:t>was allocated towards training the machine learning model, while the remaining 20% was used to validate the performance</w:t>
      </w:r>
      <w:r w:rsidR="001329EF" w:rsidRPr="003442A3">
        <w:t xml:space="preserve"> and accuracy</w:t>
      </w:r>
      <w:r w:rsidRPr="003442A3">
        <w:t xml:space="preserve"> of </w:t>
      </w:r>
      <w:r w:rsidR="001329EF" w:rsidRPr="003442A3">
        <w:t xml:space="preserve">each </w:t>
      </w:r>
      <w:r w:rsidRPr="003442A3">
        <w:t>machine learning model.</w:t>
      </w:r>
      <w:r w:rsidR="001329EF" w:rsidRPr="003442A3">
        <w:t xml:space="preserve"> </w:t>
      </w:r>
      <w:r w:rsidR="003442A3" w:rsidRPr="003442A3">
        <w:t>The confusion matrix was used to further assess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 xml:space="preserve">. </w:t>
      </w:r>
    </w:p>
    <w:p w14:paraId="3927A1F2" w14:textId="77777777" w:rsidR="005B134D" w:rsidRPr="003C5B16" w:rsidRDefault="005B134D" w:rsidP="003C5B16">
      <w:pPr>
        <w:pStyle w:val="MDPI31text"/>
      </w:pPr>
    </w:p>
    <w:p w14:paraId="2F2C1D3A" w14:textId="5FF831E4" w:rsidR="00CC2A4B" w:rsidRDefault="004E699E" w:rsidP="00CC2A4B">
      <w:pPr>
        <w:pStyle w:val="MDPI22heading2"/>
      </w:pPr>
      <w:r>
        <w:t>3.</w:t>
      </w:r>
      <w:r w:rsidR="00F30EF7">
        <w:t>9</w:t>
      </w:r>
      <w:r>
        <w:t xml:space="preserve"> </w:t>
      </w:r>
      <w:commentRangeStart w:id="13"/>
      <w:commentRangeStart w:id="14"/>
      <w:commentRangeStart w:id="15"/>
      <w:r w:rsidRPr="0033600D">
        <w:t>Posture Monitoring and Scoring System</w:t>
      </w:r>
      <w:commentRangeEnd w:id="13"/>
      <w:r w:rsidR="00242AF1">
        <w:rPr>
          <w:rStyle w:val="CommentReference"/>
          <w:rFonts w:eastAsia="SimSun"/>
          <w:snapToGrid/>
          <w:lang w:eastAsia="zh-CN" w:bidi="ar-SA"/>
        </w:rPr>
        <w:commentReference w:id="13"/>
      </w:r>
      <w:commentRangeEnd w:id="14"/>
      <w:r w:rsidR="00445C3D">
        <w:rPr>
          <w:rStyle w:val="CommentReference"/>
          <w:rFonts w:eastAsia="SimSun"/>
          <w:snapToGrid/>
          <w:lang w:eastAsia="zh-CN" w:bidi="ar-SA"/>
        </w:rPr>
        <w:commentReference w:id="14"/>
      </w:r>
      <w:commentRangeEnd w:id="15"/>
      <w:r w:rsidR="00110184">
        <w:rPr>
          <w:rStyle w:val="CommentReference"/>
          <w:rFonts w:eastAsia="SimSun"/>
          <w:snapToGrid/>
          <w:lang w:eastAsia="zh-CN" w:bidi="ar-SA"/>
        </w:rPr>
        <w:commentReference w:id="15"/>
      </w:r>
    </w:p>
    <w:p w14:paraId="52408330" w14:textId="1AC4C1D3" w:rsidR="00FA0D52" w:rsidRDefault="003D61CF" w:rsidP="00B540F9">
      <w:pPr>
        <w:pStyle w:val="MDPI31text"/>
      </w:pPr>
      <w:r>
        <w:rPr>
          <w:lang w:val="en-GB"/>
        </w:rPr>
        <w:t xml:space="preserve">Actively monitoring and </w:t>
      </w:r>
      <w:r w:rsidR="00042F23">
        <w:rPr>
          <w:lang w:val="en-GB"/>
        </w:rPr>
        <w:t xml:space="preserve">scoring </w:t>
      </w:r>
      <w:r>
        <w:rPr>
          <w:lang w:val="en-GB"/>
        </w:rPr>
        <w:t xml:space="preserve">different sitting postures is an important component </w:t>
      </w:r>
      <w:r w:rsidR="00042F23">
        <w:rPr>
          <w:lang w:val="en-GB"/>
        </w:rPr>
        <w:t xml:space="preserve">in </w:t>
      </w:r>
      <w:r w:rsidR="00B540F9">
        <w:rPr>
          <w:lang w:val="en-GB"/>
        </w:rPr>
        <w:t>accessing</w:t>
      </w:r>
      <w:r>
        <w:rPr>
          <w:lang w:val="en-GB"/>
        </w:rPr>
        <w:t xml:space="preserve"> the quality of one’s sitting habit over a given period.</w:t>
      </w:r>
      <w:r w:rsidRPr="003D61CF">
        <w:rPr>
          <w:lang w:val="en-GB"/>
        </w:rPr>
        <w:t xml:space="preserve"> </w:t>
      </w:r>
      <w:r w:rsidR="00B540F9">
        <w:rPr>
          <w:lang w:val="en-GB"/>
        </w:rPr>
        <w:t>While most studies, primarily focus on the classification of different sitting</w:t>
      </w:r>
      <w:r>
        <w:rPr>
          <w:lang w:val="en-GB"/>
        </w:rPr>
        <w:t>,</w:t>
      </w:r>
      <w:r w:rsidR="00B540F9">
        <w:rPr>
          <w:lang w:val="en-GB"/>
        </w:rPr>
        <w:t xml:space="preserve"> we went further by </w:t>
      </w:r>
      <w:r w:rsidR="00FA0D52">
        <w:rPr>
          <w:lang w:val="en-GB"/>
        </w:rPr>
        <w:t>develo</w:t>
      </w:r>
      <w:r w:rsidR="00B540F9">
        <w:rPr>
          <w:lang w:val="en-GB"/>
        </w:rPr>
        <w:t>ping</w:t>
      </w:r>
      <w:r>
        <w:rPr>
          <w:lang w:val="en-GB"/>
        </w:rPr>
        <w:t xml:space="preserve"> a state-of</w:t>
      </w:r>
      <w:r w:rsidR="00FA0D52">
        <w:rPr>
          <w:lang w:val="en-GB"/>
        </w:rPr>
        <w:t>-</w:t>
      </w:r>
      <w:r>
        <w:rPr>
          <w:lang w:val="en-GB"/>
        </w:rPr>
        <w:t xml:space="preserve">the-art framework that would enable us to effectively </w:t>
      </w:r>
      <w:r w:rsidR="00B540F9">
        <w:rPr>
          <w:lang w:val="en-GB"/>
        </w:rPr>
        <w:t>quantify</w:t>
      </w:r>
      <w:r>
        <w:rPr>
          <w:lang w:val="en-GB"/>
        </w:rPr>
        <w:t xml:space="preserve"> the quality of a given posture and appropriately </w:t>
      </w:r>
      <w:r w:rsidR="001E5465">
        <w:rPr>
          <w:lang w:val="en-GB"/>
        </w:rPr>
        <w:t>score them as shown in Figure</w:t>
      </w:r>
      <w:r w:rsidR="007B3FC3">
        <w:rPr>
          <w:lang w:val="en-GB"/>
        </w:rPr>
        <w:t xml:space="preserve"> 7</w:t>
      </w:r>
      <w:r w:rsidR="001E5465">
        <w:rPr>
          <w:lang w:val="en-GB"/>
        </w:rPr>
        <w:t xml:space="preserve"> below.</w:t>
      </w:r>
      <w:r w:rsidR="00B540F9">
        <w:rPr>
          <w:lang w:val="en-GB"/>
        </w:rPr>
        <w:t xml:space="preserve"> </w:t>
      </w:r>
      <w:r w:rsidR="00B540F9">
        <w:t xml:space="preserve">An important part of this framework was setting a global baseline to what was generally considered an “ideal” sitting posture. Based on multiple research papers and healthcare recommendations, the upright sitting posture is considered as the most optimal sitting posture that should be adopted mainly </w:t>
      </w:r>
      <w:r w:rsidR="00B540F9">
        <w:rPr>
          <w:lang w:val="en-GB"/>
        </w:rPr>
        <w:t>due to its associated health benefits</w:t>
      </w:r>
      <w:r w:rsidR="00B540F9">
        <w:t xml:space="preserve">. Hence, we defined the upright sitting posture as the baseline for our most “ideal” sitting posture, directly influence how each given sitting posture gets scored. Additionally, </w:t>
      </w:r>
      <w:r w:rsidR="00B540F9">
        <w:rPr>
          <w:lang w:val="en-GB"/>
        </w:rPr>
        <w:t>w</w:t>
      </w:r>
      <w:r w:rsidR="00FA0D52">
        <w:rPr>
          <w:lang w:val="en-GB"/>
        </w:rPr>
        <w:t xml:space="preserve">e </w:t>
      </w:r>
      <w:r w:rsidR="00B540F9">
        <w:rPr>
          <w:lang w:val="en-GB"/>
        </w:rPr>
        <w:t>used</w:t>
      </w:r>
      <w:r w:rsidR="00FA0D52">
        <w:rPr>
          <w:lang w:val="en-GB"/>
        </w:rPr>
        <w:t xml:space="preserve"> a series of algorithms such as </w:t>
      </w:r>
      <w:r w:rsidR="002A1853">
        <w:rPr>
          <w:lang w:val="en-GB"/>
        </w:rPr>
        <w:t xml:space="preserve">the </w:t>
      </w:r>
      <w:r w:rsidR="00FA0D52" w:rsidRPr="00754C1C">
        <w:t>Procrustes analysis</w:t>
      </w:r>
      <w:r w:rsidR="00FA0D52">
        <w:t xml:space="preserve">, </w:t>
      </w:r>
      <w:proofErr w:type="spellStart"/>
      <w:r w:rsidR="00FA0D52">
        <w:rPr>
          <w:lang w:val="en-GB"/>
        </w:rPr>
        <w:t>H</w:t>
      </w:r>
      <w:r w:rsidR="00FA0D52" w:rsidRPr="00C361D0">
        <w:rPr>
          <w:lang w:val="en-GB"/>
        </w:rPr>
        <w:t>ausdorff</w:t>
      </w:r>
      <w:proofErr w:type="spellEnd"/>
      <w:r w:rsidR="00FA0D52" w:rsidRPr="00C361D0">
        <w:rPr>
          <w:lang w:val="en-GB"/>
        </w:rPr>
        <w:t xml:space="preserve"> distance</w:t>
      </w:r>
      <w:r w:rsidR="00FA0D52">
        <w:rPr>
          <w:lang w:val="en-GB"/>
        </w:rPr>
        <w:t xml:space="preserve">, Symmetry analysis and </w:t>
      </w:r>
      <w:proofErr w:type="spellStart"/>
      <w:r w:rsidR="00FA0D52">
        <w:rPr>
          <w:lang w:val="en-GB"/>
        </w:rPr>
        <w:t>Center</w:t>
      </w:r>
      <w:proofErr w:type="spellEnd"/>
      <w:r w:rsidR="00FA0D52">
        <w:rPr>
          <w:lang w:val="en-GB"/>
        </w:rPr>
        <w:t xml:space="preserve"> of Pressure (CoP)</w:t>
      </w:r>
      <w:r w:rsidR="002A1853">
        <w:rPr>
          <w:lang w:val="en-GB"/>
        </w:rPr>
        <w:t xml:space="preserve"> </w:t>
      </w:r>
      <w:r w:rsidR="00B540F9">
        <w:rPr>
          <w:lang w:val="en-GB"/>
        </w:rPr>
        <w:t>to make up our scoring system.</w:t>
      </w:r>
    </w:p>
    <w:p w14:paraId="325183BF" w14:textId="0FF5BD1B" w:rsidR="003D61CF" w:rsidRDefault="003D61CF" w:rsidP="003D61CF">
      <w:pPr>
        <w:pStyle w:val="MDPI31text"/>
        <w:rPr>
          <w:lang w:val="en-GB"/>
        </w:rPr>
      </w:pPr>
    </w:p>
    <w:p w14:paraId="7998B187" w14:textId="77777777" w:rsidR="00186361" w:rsidRDefault="00186361" w:rsidP="00CC2A4B">
      <w:pPr>
        <w:pStyle w:val="MDPI22heading2"/>
      </w:pPr>
    </w:p>
    <w:p w14:paraId="2CA85BEA" w14:textId="04618054" w:rsidR="00681F5E" w:rsidRDefault="00681F5E" w:rsidP="00CC2A4B">
      <w:pPr>
        <w:pStyle w:val="MDPI22heading2"/>
      </w:pPr>
      <w:r>
        <w:rPr>
          <w:snapToGrid/>
        </w:rPr>
        <w:lastRenderedPageBreak/>
        <w:drawing>
          <wp:inline distT="0" distB="0" distL="0" distR="0" wp14:anchorId="2B84C44C" wp14:editId="064BF924">
            <wp:extent cx="4856952" cy="2366434"/>
            <wp:effectExtent l="12700" t="12700" r="7620" b="8890"/>
            <wp:docPr id="1242184051" name="Picture 5" descr="A diagram of a senso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051" name="Picture 5" descr="A diagram of a sensor data&#10;&#10;Description automatically generated"/>
                    <pic:cNvPicPr/>
                  </pic:nvPicPr>
                  <pic:blipFill rotWithShape="1">
                    <a:blip r:embed="rId19"/>
                    <a:srcRect l="-2095" t="-4041" r="-2296" b="-3849"/>
                    <a:stretch/>
                  </pic:blipFill>
                  <pic:spPr bwMode="auto">
                    <a:xfrm>
                      <a:off x="0" y="0"/>
                      <a:ext cx="4881222" cy="237825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0D5315D0" w14:textId="4C9BD087" w:rsidR="009D0469" w:rsidRDefault="00FA0D52" w:rsidP="009D0469">
      <w:pPr>
        <w:pStyle w:val="MDPI51figurecaption"/>
      </w:pPr>
      <w:r w:rsidRPr="00FA0D52">
        <w:rPr>
          <w:b/>
          <w:bCs/>
        </w:rPr>
        <w:t>Figure 7</w:t>
      </w:r>
      <w:r w:rsidRPr="00FA0D52">
        <w:t xml:space="preserve">. </w:t>
      </w:r>
      <w:r w:rsidR="007720FE">
        <w:t xml:space="preserve">Our </w:t>
      </w:r>
      <w:r w:rsidR="00B71A64">
        <w:t>s</w:t>
      </w:r>
      <w:r w:rsidR="00042F23">
        <w:t xml:space="preserve">tate-of-the-art </w:t>
      </w:r>
      <w:r w:rsidRPr="00FA0D52">
        <w:t xml:space="preserve">Posture </w:t>
      </w:r>
      <w:r>
        <w:t>Scoring</w:t>
      </w:r>
      <w:r w:rsidRPr="00FA0D52">
        <w:t xml:space="preserve"> framework</w:t>
      </w:r>
    </w:p>
    <w:p w14:paraId="5EFEF319" w14:textId="40881E17" w:rsidR="006E531F" w:rsidRDefault="006E531F" w:rsidP="006E531F">
      <w:pPr>
        <w:pStyle w:val="MDPI23heading3"/>
      </w:pPr>
      <w:r>
        <w:t>3.9.1</w:t>
      </w:r>
      <w:r w:rsidRPr="00CC2A4B">
        <w:rPr>
          <w:lang w:val="en-GB"/>
        </w:rPr>
        <w:t xml:space="preserve"> </w:t>
      </w:r>
      <w:r w:rsidRPr="00754C1C">
        <w:t>Procrustes analysis</w:t>
      </w:r>
    </w:p>
    <w:p w14:paraId="415A2DED" w14:textId="62A646AA" w:rsidR="006E531F" w:rsidRDefault="006E531F" w:rsidP="00B70B4D">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 xml:space="preserve">. </w:t>
      </w:r>
      <w:r w:rsidR="00FD7C38">
        <w:t xml:space="preserve">In our posture scoring framework, we used the </w:t>
      </w:r>
      <w:r w:rsidR="00676E9F">
        <w:t>P</w:t>
      </w:r>
      <w:r w:rsidR="00676E9F" w:rsidRPr="00754C1C">
        <w:t>rocrustes</w:t>
      </w:r>
      <w:r w:rsidR="00676E9F">
        <w:t xml:space="preserve"> </w:t>
      </w:r>
      <w:r w:rsidR="001B4031">
        <w:t>analysis</w:t>
      </w:r>
      <w:r w:rsidR="00FD7C38">
        <w:t xml:space="preserve"> as a preprocessing step</w:t>
      </w:r>
      <w:r w:rsidR="001B4031">
        <w:t xml:space="preserve"> </w:t>
      </w:r>
      <w:r w:rsidR="00FD7C38">
        <w:t xml:space="preserve">to eliminate </w:t>
      </w:r>
      <w:r w:rsidR="001B4031">
        <w:t xml:space="preserve">translational and rotational </w:t>
      </w:r>
      <w:r w:rsidR="00676E9F">
        <w:t xml:space="preserve">shifts during the postural analysis where minor displacements in the sitting position rather changes in sitting posture could significantly alter the results. </w:t>
      </w:r>
      <w:r w:rsidR="000A32A2">
        <w:t xml:space="preserve">We integrated the </w:t>
      </w:r>
      <w:r w:rsidR="000A32A2" w:rsidRPr="00754C1C">
        <w:t>Procrustes</w:t>
      </w:r>
      <w:r w:rsidR="000A32A2">
        <w:t xml:space="preserve">-transformed shape </w:t>
      </w:r>
      <w:r w:rsidR="0044078C">
        <w:t xml:space="preserve">into calculating the </w:t>
      </w:r>
      <w:proofErr w:type="spellStart"/>
      <w:r w:rsidR="0044078C">
        <w:rPr>
          <w:lang w:val="en-GB"/>
        </w:rPr>
        <w:t>H</w:t>
      </w:r>
      <w:r w:rsidR="0044078C" w:rsidRPr="00C361D0">
        <w:rPr>
          <w:lang w:val="en-GB"/>
        </w:rPr>
        <w:t>ausdorff</w:t>
      </w:r>
      <w:proofErr w:type="spellEnd"/>
      <w:r w:rsidR="0044078C">
        <w:rPr>
          <w:lang w:val="en-GB"/>
        </w:rPr>
        <w:t xml:space="preserve"> distance to ensure that. For added robustness, we incorporated a weighted combination between the raw and</w:t>
      </w:r>
      <w:r w:rsidR="0044078C">
        <w:t xml:space="preserve"> </w:t>
      </w:r>
      <w:r w:rsidR="0044078C" w:rsidRPr="00754C1C">
        <w:t>Procrustes</w:t>
      </w:r>
      <w:r w:rsidR="0044078C">
        <w:t xml:space="preserve">-aligned </w:t>
      </w:r>
      <w:proofErr w:type="spellStart"/>
      <w:r w:rsidR="0044078C">
        <w:rPr>
          <w:lang w:val="en-GB"/>
        </w:rPr>
        <w:t>H</w:t>
      </w:r>
      <w:r w:rsidR="0044078C" w:rsidRPr="00C361D0">
        <w:rPr>
          <w:lang w:val="en-GB"/>
        </w:rPr>
        <w:t>ausdorff</w:t>
      </w:r>
      <w:proofErr w:type="spellEnd"/>
      <w:r w:rsidR="0044078C">
        <w:rPr>
          <w:lang w:val="en-GB"/>
        </w:rPr>
        <w:t xml:space="preserve"> distances in order </w:t>
      </w:r>
      <w:r w:rsidR="00B70B4D">
        <w:rPr>
          <w:lang w:val="en-GB"/>
        </w:rPr>
        <w:t>not to lose the spatial information and meaning deviations</w:t>
      </w:r>
      <w:r w:rsidR="00D913E1">
        <w:rPr>
          <w:lang w:val="en-GB"/>
        </w:rPr>
        <w:t xml:space="preserve"> potentially</w:t>
      </w:r>
      <w:r w:rsidR="00B70B4D">
        <w:rPr>
          <w:lang w:val="en-GB"/>
        </w:rPr>
        <w:t xml:space="preserve"> removed by the </w:t>
      </w:r>
      <w:r w:rsidR="00B70B4D" w:rsidRPr="00754C1C">
        <w:t>Procrustes</w:t>
      </w:r>
      <w:r w:rsidR="00B70B4D">
        <w:t xml:space="preserve"> alignments. </w:t>
      </w:r>
    </w:p>
    <w:p w14:paraId="0C8BD44F" w14:textId="7AAAC04E" w:rsidR="00B70B4D" w:rsidRDefault="00B70B4D" w:rsidP="00B70B4D">
      <w:pPr>
        <w:pStyle w:val="MDPI31text"/>
      </w:pPr>
    </w:p>
    <w:p w14:paraId="6AE28629" w14:textId="08722DD7" w:rsidR="00BA53D8" w:rsidRPr="00BA53D8" w:rsidRDefault="00CC2A4B" w:rsidP="00BA53D8">
      <w:pPr>
        <w:pStyle w:val="MDPI23heading3"/>
        <w:rPr>
          <w:lang w:val="en-GB"/>
        </w:rPr>
      </w:pPr>
      <w:r>
        <w:t>3.9.</w:t>
      </w:r>
      <w:r w:rsidR="006E531F">
        <w:t>2</w:t>
      </w:r>
      <w:r w:rsidRPr="00CC2A4B">
        <w:rPr>
          <w:lang w:val="en-GB"/>
        </w:rPr>
        <w:t xml:space="preserve"> </w:t>
      </w:r>
      <w:proofErr w:type="spellStart"/>
      <w:r>
        <w:rPr>
          <w:lang w:val="en-GB"/>
        </w:rPr>
        <w:t>H</w:t>
      </w:r>
      <w:r w:rsidRPr="00C361D0">
        <w:rPr>
          <w:lang w:val="en-GB"/>
        </w:rPr>
        <w:t>ausdorff</w:t>
      </w:r>
      <w:proofErr w:type="spellEnd"/>
      <w:r w:rsidRPr="00C361D0">
        <w:rPr>
          <w:lang w:val="en-GB"/>
        </w:rPr>
        <w:t xml:space="preserve"> distance</w:t>
      </w:r>
    </w:p>
    <w:p w14:paraId="7DDFBAE7" w14:textId="47B06227" w:rsidR="00BA53D8" w:rsidRDefault="00D913E1" w:rsidP="006A374D">
      <w:pPr>
        <w:pStyle w:val="MDPI31text"/>
        <w:rPr>
          <w:lang w:val="en-GB"/>
        </w:rPr>
      </w:pPr>
      <w:proofErr w:type="spellStart"/>
      <w:r>
        <w:rPr>
          <w:lang w:val="en-GB"/>
        </w:rPr>
        <w:t>H</w:t>
      </w:r>
      <w:r w:rsidRPr="00C361D0">
        <w:rPr>
          <w:lang w:val="en-GB"/>
        </w:rPr>
        <w:t>ausdorff</w:t>
      </w:r>
      <w:proofErr w:type="spellEnd"/>
      <w:r w:rsidRPr="00C361D0">
        <w:rPr>
          <w:lang w:val="en-GB"/>
        </w:rPr>
        <w:t xml:space="preserve"> distance</w:t>
      </w:r>
      <w:r>
        <w:rPr>
          <w:lang w:val="en-GB"/>
        </w:rPr>
        <w:t xml:space="preserve"> is</w:t>
      </w:r>
      <w:r w:rsidR="00BA53D8">
        <w:rPr>
          <w:lang w:val="en-GB"/>
        </w:rPr>
        <w:t xml:space="preserve"> mathematical </w:t>
      </w:r>
      <w:r w:rsidR="00370774">
        <w:rPr>
          <w:lang w:val="en-GB"/>
        </w:rPr>
        <w:t>tool</w:t>
      </w:r>
      <w:r w:rsidR="00BA53D8">
        <w:rPr>
          <w:lang w:val="en-GB"/>
        </w:rPr>
        <w:t xml:space="preserve"> used </w:t>
      </w:r>
      <w:r w:rsidR="00370774">
        <w:rPr>
          <w:lang w:val="en-GB"/>
        </w:rPr>
        <w:t xml:space="preserve">measure the similarity between two sets of data points. The </w:t>
      </w:r>
      <w:proofErr w:type="spellStart"/>
      <w:r w:rsidR="00370774">
        <w:rPr>
          <w:lang w:val="en-GB"/>
        </w:rPr>
        <w:t>H</w:t>
      </w:r>
      <w:r w:rsidR="00370774" w:rsidRPr="00C361D0">
        <w:rPr>
          <w:lang w:val="en-GB"/>
        </w:rPr>
        <w:t>ausdorff</w:t>
      </w:r>
      <w:proofErr w:type="spellEnd"/>
      <w:r w:rsidR="00370774" w:rsidRPr="00C361D0">
        <w:rPr>
          <w:lang w:val="en-GB"/>
        </w:rPr>
        <w:t xml:space="preserve"> distance</w:t>
      </w:r>
      <w:r w:rsidR="00370774">
        <w:rPr>
          <w:lang w:val="en-GB"/>
        </w:rPr>
        <w:t xml:space="preserve"> is calculated by measuring </w:t>
      </w:r>
      <w:r w:rsidR="00BA53D8">
        <w:rPr>
          <w:lang w:val="en-GB"/>
        </w:rPr>
        <w:t xml:space="preserve">the </w:t>
      </w:r>
      <w:r w:rsidR="00370774">
        <w:rPr>
          <w:lang w:val="en-GB"/>
        </w:rPr>
        <w:t>greatest distance</w:t>
      </w:r>
      <w:r w:rsidR="00BA53D8">
        <w:rPr>
          <w:lang w:val="en-GB"/>
        </w:rPr>
        <w:t xml:space="preserve"> between </w:t>
      </w:r>
      <w:r w:rsidR="00370774">
        <w:rPr>
          <w:lang w:val="en-GB"/>
        </w:rPr>
        <w:t xml:space="preserve">the </w:t>
      </w:r>
      <w:r w:rsidR="0032763C">
        <w:rPr>
          <w:lang w:val="en-GB"/>
        </w:rPr>
        <w:t>nearest</w:t>
      </w:r>
      <w:r w:rsidR="00370774">
        <w:rPr>
          <w:lang w:val="en-GB"/>
        </w:rPr>
        <w:t xml:space="preserve"> </w:t>
      </w:r>
      <w:r w:rsidR="00BA53D8">
        <w:rPr>
          <w:lang w:val="en-GB"/>
        </w:rPr>
        <w:t xml:space="preserve">data points from set X to set </w:t>
      </w:r>
      <w:r w:rsidR="00370774">
        <w:rPr>
          <w:lang w:val="en-GB"/>
        </w:rPr>
        <w:t>Y. This effectively captures the greatest dissimilarity among both sets of data</w:t>
      </w:r>
      <w:r w:rsidR="00BA53D8">
        <w:rPr>
          <w:lang w:val="en-GB"/>
        </w:rPr>
        <w:t>.</w:t>
      </w:r>
      <w:r w:rsidR="0032763C">
        <w:rPr>
          <w:lang w:val="en-GB"/>
        </w:rPr>
        <w:t xml:space="preserve"> In the formula below, </w:t>
      </w:r>
      <m:oMath>
        <m:r>
          <w:rPr>
            <w:rFonts w:ascii="Cambria Math" w:hAnsi="Cambria Math"/>
            <w:lang w:val="en-GB"/>
          </w:rPr>
          <m:t>hd(X,Y)</m:t>
        </m:r>
      </m:oMath>
      <w:r w:rsidR="0032763C">
        <w:rPr>
          <w:lang w:val="en-GB"/>
        </w:rPr>
        <w:t xml:space="preserve"> denotes the</w:t>
      </w:r>
      <w:r w:rsidR="00C360C8">
        <w:rPr>
          <w:lang w:val="en-GB"/>
        </w:rPr>
        <w:t xml:space="preserve"> </w:t>
      </w:r>
      <w:proofErr w:type="spellStart"/>
      <w:r w:rsidR="00C360C8">
        <w:rPr>
          <w:lang w:val="en-GB"/>
        </w:rPr>
        <w:t>H</w:t>
      </w:r>
      <w:r w:rsidR="00C360C8" w:rsidRPr="00C361D0">
        <w:rPr>
          <w:lang w:val="en-GB"/>
        </w:rPr>
        <w:t>ausdorff</w:t>
      </w:r>
      <w:proofErr w:type="spellEnd"/>
      <w:r w:rsidR="00C360C8" w:rsidRPr="00C361D0">
        <w:rPr>
          <w:lang w:val="en-GB"/>
        </w:rPr>
        <w:t xml:space="preserve"> </w:t>
      </w:r>
      <w:r w:rsidR="00C360C8">
        <w:rPr>
          <w:lang w:val="en-GB"/>
        </w:rPr>
        <w:t>distance between the set X and set Y</w:t>
      </w:r>
      <w:r w:rsidR="006A374D">
        <w:rPr>
          <w:lang w:val="en-GB"/>
        </w:rPr>
        <w:t xml:space="preserve"> and </w:t>
      </w:r>
      <m:oMath>
        <m:r>
          <w:rPr>
            <w:rStyle w:val="s1"/>
            <w:rFonts w:ascii="Cambria Math" w:hAnsi="Cambria Math"/>
          </w:rPr>
          <m:t>d(x,y)</m:t>
        </m:r>
      </m:oMath>
      <w:r w:rsidR="006A374D">
        <w:rPr>
          <w:rStyle w:val="s1"/>
          <w:rFonts w:ascii="Palatino Linotype" w:hAnsi="Palatino Linotype"/>
        </w:rPr>
        <w:t xml:space="preserve"> </w:t>
      </w:r>
      <w:r w:rsidR="006A374D" w:rsidRPr="009D0469">
        <w:t>is the Euclidian distance between point from both sets.</w:t>
      </w:r>
    </w:p>
    <w:p w14:paraId="0DB822D2" w14:textId="053A8828" w:rsidR="00BC341C" w:rsidRDefault="0032763C" w:rsidP="00C360C8">
      <w:pPr>
        <w:pStyle w:val="p2"/>
        <w:ind w:left="5100"/>
      </w:pPr>
      <m:oMath>
        <m:r>
          <w:rPr>
            <w:rStyle w:val="s1"/>
            <w:rFonts w:ascii="Cambria Math" w:hAnsi="Cambria Math"/>
          </w:rPr>
          <m:t>hd(X,Y)=</m:t>
        </m:r>
        <m:func>
          <m:funcPr>
            <m:ctrlPr>
              <w:rPr>
                <w:rStyle w:val="s1"/>
                <w:rFonts w:ascii="Cambria Math" w:hAnsi="Cambria Math"/>
              </w:rPr>
            </m:ctrlPr>
          </m:funcPr>
          <m:fName>
            <m:limLow>
              <m:limLowPr>
                <m:ctrlPr>
                  <w:rPr>
                    <w:rStyle w:val="s1"/>
                    <w:rFonts w:ascii="Cambria Math" w:hAnsi="Cambria Math"/>
                    <w:i/>
                  </w:rPr>
                </m:ctrlPr>
              </m:limLowPr>
              <m:e>
                <m:r>
                  <m:rPr>
                    <m:sty m:val="p"/>
                  </m:rPr>
                  <w:rPr>
                    <w:rStyle w:val="s1"/>
                    <w:rFonts w:ascii="Cambria Math" w:hAnsi="Cambria Math"/>
                  </w:rPr>
                  <m:t>max</m:t>
                </m:r>
              </m:e>
              <m:lim>
                <m:r>
                  <w:rPr>
                    <w:rStyle w:val="s1"/>
                    <w:rFonts w:ascii="Cambria Math" w:hAnsi="Cambria Math"/>
                  </w:rPr>
                  <m:t>x</m:t>
                </m:r>
                <m:r>
                  <m:rPr>
                    <m:sty m:val="p"/>
                  </m:rPr>
                  <w:rPr>
                    <w:rStyle w:val="s1"/>
                    <w:rFonts w:ascii="Cambria Math" w:hAnsi="Cambria Math"/>
                  </w:rPr>
                  <m:t>∈</m:t>
                </m:r>
                <m:r>
                  <w:rPr>
                    <w:rStyle w:val="s1"/>
                    <w:rFonts w:ascii="Cambria Math" w:hAnsi="Cambria Math"/>
                  </w:rPr>
                  <m:t>X</m:t>
                </m:r>
                <m:ctrlPr>
                  <w:rPr>
                    <w:rStyle w:val="s1"/>
                    <w:rFonts w:ascii="Cambria Math" w:hAnsi="Cambria Math"/>
                  </w:rPr>
                </m:ctrlPr>
              </m:lim>
            </m:limLow>
            <m:ctrlPr>
              <w:rPr>
                <w:rStyle w:val="s1"/>
                <w:rFonts w:ascii="Cambria Math" w:hAnsi="Cambria Math"/>
                <w:i/>
              </w:rPr>
            </m:ctrlPr>
          </m:fName>
          <m:e>
            <m:d>
              <m:dPr>
                <m:begChr m:val="{"/>
                <m:endChr m:val="}"/>
                <m:ctrlPr>
                  <w:rPr>
                    <w:rStyle w:val="s1"/>
                    <w:rFonts w:ascii="Cambria Math" w:hAnsi="Cambria Math"/>
                  </w:rPr>
                </m:ctrlPr>
              </m:dPr>
              <m:e>
                <m:limLow>
                  <m:limLowPr>
                    <m:ctrlPr>
                      <w:rPr>
                        <w:rStyle w:val="s1"/>
                        <w:rFonts w:ascii="Cambria Math" w:hAnsi="Cambria Math"/>
                        <w:i/>
                      </w:rPr>
                    </m:ctrlPr>
                  </m:limLowPr>
                  <m:e>
                    <m:r>
                      <m:rPr>
                        <m:sty m:val="p"/>
                      </m:rPr>
                      <w:rPr>
                        <w:rStyle w:val="s1"/>
                        <w:rFonts w:ascii="Cambria Math" w:hAnsi="Cambria Math"/>
                      </w:rPr>
                      <m:t>min</m:t>
                    </m:r>
                  </m:e>
                  <m:lim>
                    <m:r>
                      <w:rPr>
                        <w:rStyle w:val="s1"/>
                        <w:rFonts w:ascii="Cambria Math" w:hAnsi="Cambria Math"/>
                      </w:rPr>
                      <m:t>y</m:t>
                    </m:r>
                    <m:r>
                      <m:rPr>
                        <m:sty m:val="p"/>
                      </m:rPr>
                      <w:rPr>
                        <w:rStyle w:val="s1"/>
                        <w:rFonts w:ascii="Cambria Math" w:hAnsi="Cambria Math"/>
                      </w:rPr>
                      <m:t>∈</m:t>
                    </m:r>
                    <m:r>
                      <w:rPr>
                        <w:rStyle w:val="s1"/>
                        <w:rFonts w:ascii="Cambria Math" w:hAnsi="Cambria Math"/>
                      </w:rPr>
                      <m:t>Y</m:t>
                    </m:r>
                    <m:ctrlPr>
                      <w:rPr>
                        <w:rStyle w:val="s1"/>
                        <w:rFonts w:ascii="Cambria Math" w:hAnsi="Cambria Math"/>
                      </w:rPr>
                    </m:ctrlPr>
                  </m:lim>
                </m:limLow>
                <m:d>
                  <m:dPr>
                    <m:begChr m:val="{"/>
                    <m:endChr m:val="}"/>
                    <m:ctrlPr>
                      <w:rPr>
                        <w:rStyle w:val="s1"/>
                        <w:rFonts w:ascii="Cambria Math" w:hAnsi="Cambria Math"/>
                        <w:i/>
                      </w:rPr>
                    </m:ctrlPr>
                  </m:dPr>
                  <m:e>
                    <m:r>
                      <w:rPr>
                        <w:rStyle w:val="s1"/>
                        <w:rFonts w:ascii="Cambria Math" w:hAnsi="Cambria Math"/>
                      </w:rPr>
                      <m:t>d(x,y)</m:t>
                    </m:r>
                  </m:e>
                </m:d>
                <m:ctrlPr>
                  <w:rPr>
                    <w:rStyle w:val="s1"/>
                    <w:rFonts w:ascii="Cambria Math" w:hAnsi="Cambria Math"/>
                    <w:i/>
                  </w:rPr>
                </m:ctrlPr>
              </m:e>
            </m:d>
            <m:r>
              <w:rPr>
                <w:rStyle w:val="s1"/>
                <w:rFonts w:ascii="Cambria Math" w:hAnsi="Cambria Math"/>
              </w:rPr>
              <m:t xml:space="preserve">  </m:t>
            </m:r>
          </m:e>
        </m:func>
      </m:oMath>
      <w:r w:rsidR="00BA53D8">
        <w:t>(1)</w:t>
      </w:r>
    </w:p>
    <w:p w14:paraId="5C4DCDE6" w14:textId="32B8014C" w:rsidR="00E26815" w:rsidRDefault="00C360C8" w:rsidP="0008228A">
      <w:pPr>
        <w:pStyle w:val="MDPI31text"/>
        <w:rPr>
          <w:lang w:val="en-GB"/>
        </w:rPr>
      </w:pPr>
      <w:r>
        <w:rPr>
          <w:lang w:val="en-GB"/>
        </w:rPr>
        <w:t>T</w:t>
      </w:r>
      <w:r w:rsidR="00E26815">
        <w:rPr>
          <w:lang w:val="en-GB"/>
        </w:rPr>
        <w:t>he formula above is only one dimensional</w:t>
      </w:r>
      <w:r w:rsidR="00D44512">
        <w:rPr>
          <w:lang w:val="en-GB"/>
        </w:rPr>
        <w:t xml:space="preserve">, furthermore the same calculation </w:t>
      </w:r>
      <w:r w:rsidR="00B645A6">
        <w:rPr>
          <w:lang w:val="en-GB"/>
        </w:rPr>
        <w:t xml:space="preserve">was replicated </w:t>
      </w:r>
      <w:r w:rsidR="00D44512">
        <w:rPr>
          <w:lang w:val="en-GB"/>
        </w:rPr>
        <w:t xml:space="preserve">in respect to Set Y. </w:t>
      </w:r>
      <w:r w:rsidR="006A374D">
        <w:rPr>
          <w:lang w:val="en-GB"/>
        </w:rPr>
        <w:t>Furthermore, t</w:t>
      </w:r>
      <w:r w:rsidR="00D44512">
        <w:rPr>
          <w:lang w:val="en-GB"/>
        </w:rPr>
        <w:t xml:space="preserve">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w:t>
      </w:r>
      <w:r>
        <w:rPr>
          <w:lang w:val="en-GB"/>
        </w:rPr>
        <w:t xml:space="preserve"> simplified</w:t>
      </w:r>
      <w:r w:rsidR="0008228A">
        <w:rPr>
          <w:lang w:val="en-GB"/>
        </w:rPr>
        <w:t xml:space="preserve"> formula below</w:t>
      </w:r>
      <w:r w:rsidR="00D44512">
        <w:rPr>
          <w:lang w:val="en-GB"/>
        </w:rPr>
        <w:t xml:space="preserve">.    </w:t>
      </w:r>
      <w:r w:rsidR="00E26815">
        <w:rPr>
          <w:lang w:val="en-GB"/>
        </w:rPr>
        <w:t xml:space="preserve"> </w:t>
      </w:r>
    </w:p>
    <w:p w14:paraId="7B979D29" w14:textId="50774914" w:rsidR="006A374D" w:rsidRPr="00C360C8" w:rsidRDefault="00B9467E" w:rsidP="00FC4022">
      <w:pPr>
        <w:pStyle w:val="MDPI39equation"/>
        <w:ind w:left="4590"/>
        <w:jc w:val="both"/>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739FA6D9" w14:textId="096A82A0" w:rsidR="000E37B3" w:rsidRDefault="000E37B3" w:rsidP="000E37B3">
      <w:pPr>
        <w:pStyle w:val="MDPI23heading3"/>
        <w:rPr>
          <w:lang w:val="en-GB"/>
        </w:rPr>
      </w:pPr>
      <w:r>
        <w:t>3.9.3</w:t>
      </w:r>
      <w:r w:rsidRPr="00CC2A4B">
        <w:rPr>
          <w:lang w:val="en-GB"/>
        </w:rPr>
        <w:t xml:space="preserve"> </w:t>
      </w:r>
      <w:r>
        <w:rPr>
          <w:lang w:val="en-GB"/>
        </w:rPr>
        <w:t>Symmetry</w:t>
      </w:r>
      <w:r w:rsidR="008D18B9">
        <w:rPr>
          <w:lang w:val="en-GB"/>
        </w:rPr>
        <w:t xml:space="preserve"> </w:t>
      </w:r>
      <w:r w:rsidR="007720FE">
        <w:rPr>
          <w:lang w:val="en-GB"/>
        </w:rPr>
        <w:t>a</w:t>
      </w:r>
      <w:r w:rsidR="008D18B9">
        <w:rPr>
          <w:lang w:val="en-GB"/>
        </w:rPr>
        <w:t>nalysis</w:t>
      </w:r>
    </w:p>
    <w:p w14:paraId="7F5FB786" w14:textId="13087B0B" w:rsidR="00BC01EE" w:rsidRDefault="008D18B9" w:rsidP="009D0469">
      <w:pPr>
        <w:pStyle w:val="MDPI31text"/>
        <w:rPr>
          <w:lang w:val="en-GB"/>
        </w:rPr>
      </w:pPr>
      <w:r>
        <w:rPr>
          <w:lang w:val="en-GB"/>
        </w:rPr>
        <w:t xml:space="preserve">The symmetry analysis </w:t>
      </w:r>
      <w:r w:rsidR="00ED0B48">
        <w:rPr>
          <w:lang w:val="en-GB"/>
        </w:rPr>
        <w:t>in our case was used</w:t>
      </w:r>
      <w:r>
        <w:rPr>
          <w:lang w:val="en-GB"/>
        </w:rPr>
        <w:t xml:space="preserve"> to evaluate the pressure distribution across a given sitting posture.</w:t>
      </w:r>
      <w:r w:rsidR="00F23FEA">
        <w:rPr>
          <w:lang w:val="en-GB"/>
        </w:rPr>
        <w:t xml:space="preserve"> It identified on how the pressure values were distributed over certain regions (left or right) of the seat</w:t>
      </w:r>
      <w:r w:rsidR="009D0469">
        <w:rPr>
          <w:lang w:val="en-GB"/>
        </w:rPr>
        <w:t>.</w:t>
      </w:r>
    </w:p>
    <w:p w14:paraId="64B93559" w14:textId="51D721E6" w:rsidR="00F23FEA" w:rsidRDefault="004922CE" w:rsidP="00640E83">
      <w:pPr>
        <w:pStyle w:val="MDPI31text"/>
        <w:rPr>
          <w:lang w:val="en-GB"/>
        </w:rPr>
      </w:pPr>
      <w:r>
        <w:rPr>
          <w:lang w:val="en-GB"/>
        </w:rPr>
        <w:lastRenderedPageBreak/>
        <w:t xml:space="preserve">The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oMath>
      <w:r>
        <w:rPr>
          <w:lang w:val="en-GB"/>
        </w:rPr>
        <w:t xml:space="preserve"> was </w:t>
      </w:r>
      <w:r w:rsidR="005753BF">
        <w:rPr>
          <w:lang w:val="en-GB"/>
        </w:rPr>
        <w:t>calculated by getting</w:t>
      </w:r>
      <w:r>
        <w:rPr>
          <w:lang w:val="en-GB"/>
        </w:rPr>
        <w:t xml:space="preserve"> the symmetrical values for both the backrest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oMath>
      <w:r>
        <w:rPr>
          <w:lang w:val="en-GB"/>
        </w:rPr>
        <w:t xml:space="preserve"> and the seat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oMath>
      <w:r>
        <w:rPr>
          <w:lang w:val="en-GB"/>
        </w:rPr>
        <w:t xml:space="preserve"> regions, which was then added together and divided by 2</w:t>
      </w:r>
    </w:p>
    <w:p w14:paraId="390B7F30" w14:textId="395B43E2" w:rsidR="00BC01EE" w:rsidRPr="00640E83" w:rsidRDefault="00000000" w:rsidP="00640E83">
      <w:pPr>
        <w:pStyle w:val="MDPI31text"/>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num>
            <m:den>
              <m:r>
                <w:rPr>
                  <w:rFonts w:ascii="Cambria Math" w:hAnsi="Cambria Math"/>
                  <w:lang w:val="en-GB"/>
                </w:rPr>
                <m:t>2</m:t>
              </m:r>
            </m:den>
          </m:f>
          <m:d>
            <m:dPr>
              <m:ctrlPr>
                <w:rPr>
                  <w:rFonts w:ascii="Cambria Math" w:hAnsi="Cambria Math"/>
                  <w:i/>
                  <w:lang w:val="en-GB"/>
                </w:rPr>
              </m:ctrlPr>
            </m:dPr>
            <m:e>
              <m:r>
                <w:rPr>
                  <w:rFonts w:ascii="Cambria Math" w:hAnsi="Cambria Math"/>
                  <w:lang w:val="en-GB"/>
                </w:rPr>
                <m:t>3</m:t>
              </m:r>
            </m:e>
          </m:d>
        </m:oMath>
      </m:oMathPara>
    </w:p>
    <w:p w14:paraId="14EF5918" w14:textId="77777777" w:rsidR="00640E83" w:rsidRPr="00640E83" w:rsidRDefault="00640E83" w:rsidP="00640E83">
      <w:pPr>
        <w:pStyle w:val="MDPI31text"/>
        <w:rPr>
          <w:lang w:val="en-GB"/>
        </w:rPr>
      </w:pPr>
    </w:p>
    <w:p w14:paraId="366AFC6A" w14:textId="5516878C" w:rsidR="00BF5248" w:rsidRDefault="000E37B3" w:rsidP="000C6210">
      <w:pPr>
        <w:pStyle w:val="MDPI23heading3"/>
        <w:rPr>
          <w:lang w:val="en-GB"/>
        </w:rPr>
      </w:pPr>
      <w:r>
        <w:t>3.9.4</w:t>
      </w:r>
      <w:r w:rsidRPr="00CC2A4B">
        <w:rPr>
          <w:lang w:val="en-GB"/>
        </w:rPr>
        <w:t xml:space="preserve"> </w:t>
      </w:r>
      <w:proofErr w:type="spellStart"/>
      <w:r w:rsidR="00B63C5C">
        <w:rPr>
          <w:lang w:val="en-GB"/>
        </w:rPr>
        <w:t>Center</w:t>
      </w:r>
      <w:proofErr w:type="spellEnd"/>
      <w:r w:rsidR="00B63C5C">
        <w:rPr>
          <w:lang w:val="en-GB"/>
        </w:rPr>
        <w:t xml:space="preserve"> of </w:t>
      </w:r>
      <w:r w:rsidR="004333C4">
        <w:rPr>
          <w:lang w:val="en-GB"/>
        </w:rPr>
        <w:t>Pressure</w:t>
      </w:r>
      <w:r w:rsidR="00B540F9">
        <w:rPr>
          <w:lang w:val="en-GB"/>
        </w:rPr>
        <w:t xml:space="preserve"> Shift</w:t>
      </w:r>
    </w:p>
    <w:p w14:paraId="3A72178E" w14:textId="1A9929A3" w:rsidR="00643532" w:rsidRDefault="004333C4" w:rsidP="00643532">
      <w:pPr>
        <w:pStyle w:val="MDPI31text"/>
        <w:rPr>
          <w:lang w:val="en-GB"/>
        </w:rPr>
      </w:pPr>
      <w:proofErr w:type="spellStart"/>
      <w:r>
        <w:rPr>
          <w:lang w:val="en-GB"/>
        </w:rPr>
        <w:t>Center</w:t>
      </w:r>
      <w:proofErr w:type="spellEnd"/>
      <w:r>
        <w:rPr>
          <w:lang w:val="en-GB"/>
        </w:rPr>
        <w:t xml:space="preserve"> of Pressure (CoP) </w:t>
      </w:r>
      <w:r w:rsidR="001C4796">
        <w:rPr>
          <w:lang w:val="en-GB"/>
        </w:rPr>
        <w:t xml:space="preserve">refers to the specific point where </w:t>
      </w:r>
      <w:r w:rsidR="00A50605">
        <w:rPr>
          <w:lang w:val="en-GB"/>
        </w:rPr>
        <w:t>majority of the</w:t>
      </w:r>
      <w:r w:rsidR="001C4796">
        <w:rPr>
          <w:lang w:val="en-GB"/>
        </w:rPr>
        <w:t xml:space="preserve"> pressure forces are mostly concentrated upon. In the field of biomechanics, CoP is commonly used to provide </w:t>
      </w:r>
      <w:r w:rsidR="00FA0D52">
        <w:rPr>
          <w:lang w:val="en-GB"/>
        </w:rPr>
        <w:t xml:space="preserve">quantitative </w:t>
      </w:r>
      <w:r w:rsidR="001C4796">
        <w:rPr>
          <w:lang w:val="en-GB"/>
        </w:rPr>
        <w:t>insight in regards to</w:t>
      </w:r>
      <w:r w:rsidR="00FA3FE5">
        <w:rPr>
          <w:lang w:val="en-GB"/>
        </w:rPr>
        <w:t xml:space="preserve"> an</w:t>
      </w:r>
      <w:r w:rsidR="001C4796">
        <w:rPr>
          <w:lang w:val="en-GB"/>
        </w:rPr>
        <w:t xml:space="preserve"> individuals’ postural sways</w:t>
      </w:r>
      <w:r w:rsidR="00D53F64">
        <w:rPr>
          <w:lang w:val="en-GB"/>
        </w:rPr>
        <w:t xml:space="preserve"> and stability</w:t>
      </w:r>
      <w:r w:rsidR="00FA3FE5">
        <w:rPr>
          <w:lang w:val="en-GB"/>
        </w:rPr>
        <w:t xml:space="preserve"> </w:t>
      </w:r>
      <w:r w:rsidR="00FA3FE5">
        <w:rPr>
          <w:lang w:val="en-GB"/>
        </w:rPr>
        <w:fldChar w:fldCharType="begin"/>
      </w:r>
      <w:r w:rsidR="00FA3FE5">
        <w:rPr>
          <w:lang w:val="en-GB"/>
        </w:rPr>
        <w:instrText xml:space="preserve"> ADDIN ZOTERO_ITEM CSL_CITATION {"citationID":"MR3VeLwN","properties":{"formattedCitation":"[53]","plainCitation":"[53]","noteIndex":0},"citationItems":[{"id":396,"uris":["http://zotero.org/users/11398818/items/M4A2RXCN"],"itemData":{"id":396,"type":"article-journal","container-title":"Gait &amp; Posture","DOI":"10.1016/j.gaitpost.2013.12.008","ISSN":"09666362","issue":"3","journalAbbreviation":"Gait &amp; Posture","language":"en","page":"946-952","source":"DOI.org (Crossref)","title":"Center of pressure velocity reflects body acceleration rather than body velocity during quiet standing","volume":"39","author":[{"family":"Masani","given":"Kei"},{"family":"Vette","given":"Albert H."},{"family":"Abe","given":"Masaki O."},{"family":"Nakazawa","given":"Kimitaka"}],"issued":{"date-parts":[["2014",3]]}}}],"schema":"https://github.com/citation-style-language/schema/raw/master/csl-citation.json"} </w:instrText>
      </w:r>
      <w:r w:rsidR="00FA3FE5">
        <w:rPr>
          <w:lang w:val="en-GB"/>
        </w:rPr>
        <w:fldChar w:fldCharType="separate"/>
      </w:r>
      <w:r w:rsidR="00FA3FE5">
        <w:rPr>
          <w:noProof/>
          <w:lang w:val="en-GB"/>
        </w:rPr>
        <w:t>[53]</w:t>
      </w:r>
      <w:r w:rsidR="00FA3FE5">
        <w:rPr>
          <w:lang w:val="en-GB"/>
        </w:rPr>
        <w:fldChar w:fldCharType="end"/>
      </w:r>
      <w:r w:rsidR="00FA3FE5">
        <w:rPr>
          <w:lang w:val="en-GB"/>
        </w:rPr>
        <w:t>.</w:t>
      </w:r>
      <w:r w:rsidR="00D53F64">
        <w:rPr>
          <w:lang w:val="en-GB"/>
        </w:rPr>
        <w:t xml:space="preserve"> The shift in CoP </w:t>
      </w:r>
      <w:r w:rsidR="00643532">
        <w:rPr>
          <w:lang w:val="en-GB"/>
        </w:rPr>
        <w:t xml:space="preserve">aims to provide relevant information </w:t>
      </w:r>
      <w:proofErr w:type="gramStart"/>
      <w:r w:rsidR="00D041A3">
        <w:rPr>
          <w:lang w:val="en-GB"/>
        </w:rPr>
        <w:t>in regard to</w:t>
      </w:r>
      <w:proofErr w:type="gramEnd"/>
      <w:r w:rsidR="00643532">
        <w:rPr>
          <w:lang w:val="en-GB"/>
        </w:rPr>
        <w:t xml:space="preserve"> the balance and stability of the sitting posture.</w:t>
      </w:r>
    </w:p>
    <w:p w14:paraId="5CEE7925" w14:textId="77777777" w:rsidR="00B1677F" w:rsidRDefault="00B1677F" w:rsidP="00643532">
      <w:pPr>
        <w:pStyle w:val="MDPI31text"/>
        <w:rPr>
          <w:lang w:val="en-GB"/>
        </w:rPr>
      </w:pPr>
    </w:p>
    <w:p w14:paraId="6D87EA73" w14:textId="425CE290" w:rsidR="00B1677F" w:rsidRDefault="00B1677F" w:rsidP="00B1677F">
      <w:pPr>
        <w:pStyle w:val="MDPI23heading3"/>
      </w:pPr>
      <w:r>
        <w:t>4.</w:t>
      </w:r>
      <w:r>
        <w:t>0</w:t>
      </w:r>
      <w:r>
        <w:t xml:space="preserve"> Personalized Recommendation using a Large Language Model (LLM) </w:t>
      </w:r>
    </w:p>
    <w:p w14:paraId="19B442D6" w14:textId="4AAB8646" w:rsidR="00B1677F" w:rsidRPr="00FC4022" w:rsidRDefault="00B1677F" w:rsidP="00FC4022">
      <w:pPr>
        <w:pStyle w:val="MDPI31text"/>
      </w:pPr>
      <w:r>
        <w:t xml:space="preserve">To provide tailored recommendations to the end user, we leveraged OpenAI’s </w:t>
      </w:r>
      <w:r w:rsidRPr="003A3376">
        <w:t>Generative Pre-Trained Transforme</w:t>
      </w:r>
      <w:r>
        <w:t xml:space="preserve">r (GPT) model as the main pillar for our recommendation system. </w:t>
      </w:r>
      <w:r>
        <w:t xml:space="preserve">GPT is a </w:t>
      </w:r>
      <w:r w:rsidR="008772CB">
        <w:t xml:space="preserve">LLM model </w:t>
      </w:r>
      <w:r>
        <w:t xml:space="preserve">that has been </w:t>
      </w:r>
      <w:r w:rsidR="008772CB">
        <w:t>pre-</w:t>
      </w:r>
      <w:r>
        <w:t>trained on a plethora of data from</w:t>
      </w:r>
      <w:r w:rsidR="008772CB">
        <w:t xml:space="preserve"> the internet, making it very useful in many areas such as data analysis, language learning, pattern matching, </w:t>
      </w:r>
      <w:r w:rsidR="00FC4022">
        <w:t xml:space="preserve">and </w:t>
      </w:r>
      <w:r w:rsidR="008772CB">
        <w:t xml:space="preserve">sentiment analysis </w:t>
      </w:r>
      <w:r w:rsidR="00FC4022">
        <w:fldChar w:fldCharType="begin"/>
      </w:r>
      <w:r w:rsidR="00FC4022">
        <w:instrText xml:space="preserve"> ADDIN ZOTERO_ITEM CSL_CITATION {"citationID":"7hEX1Sql","properties":{"formattedCitation":"[54]","plainCitation":"[54]","noteIndex":0},"citationItems":[{"id":398,"uris":["http://zotero.org/users/11398818/items/V5BVUZRM"],"itemData":{"id":398,"type":"article","abstract":"The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FC4022">
        <w:fldChar w:fldCharType="separate"/>
      </w:r>
      <w:r w:rsidR="00FC4022">
        <w:rPr>
          <w:noProof/>
        </w:rPr>
        <w:t>[54]</w:t>
      </w:r>
      <w:r w:rsidR="00FC4022">
        <w:fldChar w:fldCharType="end"/>
      </w:r>
      <w:r w:rsidR="00FC4022">
        <w:t>.</w:t>
      </w:r>
      <w:r w:rsidR="008772CB">
        <w:t xml:space="preserve"> </w:t>
      </w:r>
      <w:r w:rsidR="00FC4022">
        <w:t>Furthermore, in the research, we used OpenAI’s GPT-4o model to generate the recommendations</w:t>
      </w:r>
      <w:r w:rsidR="00640E83">
        <w:t xml:space="preserve"> based on the provided historical posture data. T</w:t>
      </w:r>
      <w:r w:rsidR="00FC4022">
        <w:t xml:space="preserve">he </w:t>
      </w:r>
      <w:r w:rsidR="00640E83">
        <w:t xml:space="preserve">model </w:t>
      </w:r>
      <w:r>
        <w:t>parameters were fine-tuned using the following setting</w:t>
      </w:r>
      <w:r w:rsidR="00FC4022">
        <w:t>s</w:t>
      </w:r>
      <w:r>
        <w:t xml:space="preserve"> shown in Table </w:t>
      </w:r>
      <w:r w:rsidR="00FC4022">
        <w:t>3</w:t>
      </w:r>
      <w:r>
        <w:t xml:space="preserve">. </w:t>
      </w:r>
    </w:p>
    <w:p w14:paraId="3C72B3B2" w14:textId="0C7A6393" w:rsidR="00FC4022" w:rsidRDefault="00FC4022" w:rsidP="00FC4022">
      <w:pPr>
        <w:pStyle w:val="MDPI41tablecaption"/>
      </w:pPr>
      <w:r w:rsidRPr="00BA55FF">
        <w:rPr>
          <w:b/>
          <w:bCs/>
        </w:rPr>
        <w:t xml:space="preserve">Table </w:t>
      </w:r>
      <w:r>
        <w:rPr>
          <w:b/>
          <w:bCs/>
        </w:rPr>
        <w:t>3</w:t>
      </w:r>
      <w:r w:rsidRPr="00BA55FF">
        <w:t xml:space="preserve">. </w:t>
      </w:r>
      <w:r>
        <w:t>OpenAI GPT-4’s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FC4022" w:rsidRPr="00EF08AF" w14:paraId="301D2FD4" w14:textId="77777777" w:rsidTr="00D00498">
        <w:trPr>
          <w:trHeight w:val="283"/>
        </w:trPr>
        <w:tc>
          <w:tcPr>
            <w:tcW w:w="2743" w:type="dxa"/>
            <w:tcBorders>
              <w:top w:val="single" w:sz="8" w:space="0" w:color="auto"/>
              <w:bottom w:val="single" w:sz="4" w:space="0" w:color="auto"/>
            </w:tcBorders>
            <w:shd w:val="clear" w:color="auto" w:fill="auto"/>
            <w:vAlign w:val="center"/>
          </w:tcPr>
          <w:p w14:paraId="17648424" w14:textId="77777777" w:rsidR="00FC4022" w:rsidRPr="007F7C8C" w:rsidRDefault="00FC4022" w:rsidP="00D00498">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062E0FB4" w14:textId="77777777" w:rsidR="00FC4022" w:rsidRPr="007F7C8C" w:rsidRDefault="00FC4022" w:rsidP="00D00498">
            <w:pPr>
              <w:pStyle w:val="MDPI42tablebody"/>
              <w:spacing w:line="240" w:lineRule="auto"/>
              <w:rPr>
                <w:b/>
                <w:snapToGrid/>
              </w:rPr>
            </w:pPr>
            <w:r>
              <w:rPr>
                <w:b/>
                <w:snapToGrid/>
              </w:rPr>
              <w:t>Value</w:t>
            </w:r>
          </w:p>
        </w:tc>
      </w:tr>
      <w:tr w:rsidR="00FC4022" w:rsidRPr="00EF08AF" w14:paraId="721D061F" w14:textId="77777777" w:rsidTr="00D00498">
        <w:trPr>
          <w:trHeight w:val="269"/>
        </w:trPr>
        <w:tc>
          <w:tcPr>
            <w:tcW w:w="2743" w:type="dxa"/>
            <w:tcBorders>
              <w:top w:val="single" w:sz="4" w:space="0" w:color="auto"/>
              <w:bottom w:val="single" w:sz="4" w:space="0" w:color="auto"/>
            </w:tcBorders>
            <w:shd w:val="clear" w:color="auto" w:fill="auto"/>
            <w:vAlign w:val="center"/>
          </w:tcPr>
          <w:p w14:paraId="6AC09DC6" w14:textId="77777777" w:rsidR="00FC4022" w:rsidRDefault="00FC4022" w:rsidP="00D00498">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A7192E3" w14:textId="77777777" w:rsidR="00FC4022" w:rsidRPr="005B7064" w:rsidRDefault="00FC4022" w:rsidP="00D00498">
            <w:pPr>
              <w:pStyle w:val="MDPI42tablebody"/>
              <w:spacing w:line="240" w:lineRule="auto"/>
              <w:rPr>
                <w:lang w:val="en-GB"/>
              </w:rPr>
            </w:pPr>
            <w:r w:rsidRPr="00C56BE0">
              <w:rPr>
                <w:lang w:val="en-GB"/>
              </w:rPr>
              <w:t>gpt-</w:t>
            </w:r>
            <w:r>
              <w:rPr>
                <w:lang w:val="en-GB"/>
              </w:rPr>
              <w:t>4o</w:t>
            </w:r>
          </w:p>
        </w:tc>
      </w:tr>
      <w:tr w:rsidR="00FC4022" w:rsidRPr="00EF08AF" w14:paraId="5572AF96" w14:textId="77777777" w:rsidTr="00D00498">
        <w:trPr>
          <w:trHeight w:val="269"/>
        </w:trPr>
        <w:tc>
          <w:tcPr>
            <w:tcW w:w="2743" w:type="dxa"/>
            <w:tcBorders>
              <w:top w:val="single" w:sz="4" w:space="0" w:color="auto"/>
              <w:bottom w:val="single" w:sz="4" w:space="0" w:color="auto"/>
            </w:tcBorders>
            <w:shd w:val="clear" w:color="auto" w:fill="auto"/>
            <w:vAlign w:val="center"/>
          </w:tcPr>
          <w:p w14:paraId="5E80D69C" w14:textId="77777777" w:rsidR="00FC4022" w:rsidRDefault="00FC4022" w:rsidP="00D00498">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B6088C" w14:textId="77777777" w:rsidR="00FC4022" w:rsidRPr="00FB6B92" w:rsidRDefault="00FC4022" w:rsidP="00D00498">
            <w:pPr>
              <w:pStyle w:val="MDPI42tablebody"/>
              <w:spacing w:line="240" w:lineRule="auto"/>
            </w:pPr>
            <w:r>
              <w:t>1</w:t>
            </w:r>
          </w:p>
        </w:tc>
      </w:tr>
      <w:tr w:rsidR="00FC4022" w:rsidRPr="00EF08AF" w14:paraId="4F34EF9D" w14:textId="77777777" w:rsidTr="00D00498">
        <w:trPr>
          <w:trHeight w:val="269"/>
        </w:trPr>
        <w:tc>
          <w:tcPr>
            <w:tcW w:w="2743" w:type="dxa"/>
            <w:tcBorders>
              <w:top w:val="single" w:sz="4" w:space="0" w:color="auto"/>
              <w:bottom w:val="single" w:sz="4" w:space="0" w:color="auto"/>
            </w:tcBorders>
            <w:shd w:val="clear" w:color="auto" w:fill="auto"/>
            <w:vAlign w:val="center"/>
          </w:tcPr>
          <w:p w14:paraId="2BC6E755" w14:textId="77777777" w:rsidR="00FC4022" w:rsidRDefault="00FC4022" w:rsidP="00D00498">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08A5798E" w14:textId="77777777" w:rsidR="00FC4022" w:rsidRDefault="00FC4022" w:rsidP="00D00498">
            <w:pPr>
              <w:pStyle w:val="MDPI42tablebody"/>
              <w:spacing w:line="240" w:lineRule="auto"/>
            </w:pPr>
            <w:r>
              <w:t>256</w:t>
            </w:r>
          </w:p>
        </w:tc>
      </w:tr>
      <w:tr w:rsidR="00FC4022" w:rsidRPr="00EF08AF" w14:paraId="47288AB2" w14:textId="77777777" w:rsidTr="00D00498">
        <w:trPr>
          <w:trHeight w:val="283"/>
        </w:trPr>
        <w:tc>
          <w:tcPr>
            <w:tcW w:w="2743" w:type="dxa"/>
            <w:tcBorders>
              <w:top w:val="single" w:sz="4" w:space="0" w:color="auto"/>
              <w:bottom w:val="single" w:sz="4" w:space="0" w:color="auto"/>
            </w:tcBorders>
            <w:shd w:val="clear" w:color="auto" w:fill="auto"/>
            <w:vAlign w:val="center"/>
          </w:tcPr>
          <w:p w14:paraId="3CD92843" w14:textId="77777777" w:rsidR="00FC4022" w:rsidRPr="004F77F3" w:rsidRDefault="00FC4022" w:rsidP="00D00498">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71EA5E17" w14:textId="77777777" w:rsidR="00FC4022" w:rsidRPr="00F220D4" w:rsidRDefault="00FC4022" w:rsidP="00D00498">
            <w:pPr>
              <w:pStyle w:val="MDPI42tablebody"/>
              <w:spacing w:line="240" w:lineRule="auto"/>
            </w:pPr>
            <w:r>
              <w:t>1</w:t>
            </w:r>
          </w:p>
        </w:tc>
      </w:tr>
      <w:tr w:rsidR="00FC4022" w:rsidRPr="00EF08AF" w14:paraId="00DEF8E3" w14:textId="77777777" w:rsidTr="00D00498">
        <w:trPr>
          <w:trHeight w:val="283"/>
        </w:trPr>
        <w:tc>
          <w:tcPr>
            <w:tcW w:w="2743" w:type="dxa"/>
            <w:tcBorders>
              <w:top w:val="single" w:sz="4" w:space="0" w:color="auto"/>
              <w:bottom w:val="single" w:sz="4" w:space="0" w:color="auto"/>
            </w:tcBorders>
            <w:shd w:val="clear" w:color="auto" w:fill="auto"/>
            <w:vAlign w:val="center"/>
          </w:tcPr>
          <w:p w14:paraId="795DAF8B" w14:textId="77777777" w:rsidR="00FC4022" w:rsidRDefault="00FC4022" w:rsidP="00D00498">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1A246262" w14:textId="77777777" w:rsidR="00FC4022" w:rsidRDefault="00FC4022" w:rsidP="00D00498">
            <w:pPr>
              <w:pStyle w:val="MDPI42tablebody"/>
            </w:pPr>
            <w:r>
              <w:t>0</w:t>
            </w:r>
          </w:p>
        </w:tc>
      </w:tr>
      <w:tr w:rsidR="00FC4022" w:rsidRPr="00EF08AF" w14:paraId="5F0A4D23" w14:textId="77777777" w:rsidTr="00D00498">
        <w:trPr>
          <w:trHeight w:val="283"/>
        </w:trPr>
        <w:tc>
          <w:tcPr>
            <w:tcW w:w="2743" w:type="dxa"/>
            <w:tcBorders>
              <w:top w:val="single" w:sz="4" w:space="0" w:color="auto"/>
              <w:bottom w:val="single" w:sz="4" w:space="0" w:color="auto"/>
            </w:tcBorders>
            <w:shd w:val="clear" w:color="auto" w:fill="auto"/>
            <w:vAlign w:val="center"/>
          </w:tcPr>
          <w:p w14:paraId="04FEC12F" w14:textId="77777777" w:rsidR="00FC4022" w:rsidRDefault="00FC4022" w:rsidP="00D00498">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C45DBB4" w14:textId="77777777" w:rsidR="00FC4022" w:rsidRDefault="00FC4022" w:rsidP="00D00498">
            <w:pPr>
              <w:pStyle w:val="MDPI42tablebody"/>
            </w:pPr>
            <w:r>
              <w:t>0</w:t>
            </w:r>
          </w:p>
        </w:tc>
      </w:tr>
    </w:tbl>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341416B4"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640E83">
        <w:rPr>
          <w:lang w:val="en-GB"/>
        </w:rPr>
        <w:t>4</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3D7BE508" w:rsidR="00D63200" w:rsidRDefault="00D63200" w:rsidP="00D63200">
      <w:pPr>
        <w:pStyle w:val="MDPI41tablecaption"/>
      </w:pPr>
      <w:r w:rsidRPr="00BA55FF">
        <w:rPr>
          <w:b/>
          <w:bCs/>
        </w:rPr>
        <w:t xml:space="preserve">Table </w:t>
      </w:r>
      <w:r w:rsidR="00640E83">
        <w:rPr>
          <w:b/>
          <w:bCs/>
        </w:rPr>
        <w:t>4</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lastRenderedPageBreak/>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65A40FBE" w:rsidR="000F6533" w:rsidRDefault="00643D63" w:rsidP="00643D63">
      <w:pPr>
        <w:pStyle w:val="MDPI52figure"/>
      </w:pPr>
      <w:r w:rsidRPr="00643D63">
        <w:rPr>
          <w:noProof/>
        </w:rPr>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p>
    <w:p w14:paraId="58729B7C" w14:textId="4D6CEB6D" w:rsidR="009016F9" w:rsidRDefault="00461C0D" w:rsidP="00E420D7">
      <w:pPr>
        <w:pStyle w:val="MDPI51figurecaption"/>
      </w:pPr>
      <w:r w:rsidRPr="00ED3A86">
        <w:rPr>
          <w:b/>
          <w:bCs/>
        </w:rPr>
        <w:lastRenderedPageBreak/>
        <w:t xml:space="preserve">Figure </w:t>
      </w:r>
      <w:r w:rsidR="001A4797">
        <w:rPr>
          <w:b/>
          <w:bCs/>
        </w:rPr>
        <w:t>8</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6"/>
      <w:r>
        <w:t>4.1.1 Learning Curves</w:t>
      </w:r>
      <w:commentRangeEnd w:id="16"/>
      <w:r w:rsidR="00B645A6">
        <w:rPr>
          <w:rStyle w:val="CommentReference"/>
          <w:rFonts w:eastAsia="SimSun"/>
          <w:snapToGrid/>
          <w:lang w:eastAsia="zh-CN" w:bidi="ar-SA"/>
        </w:rPr>
        <w:commentReference w:id="16"/>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481DD80A" w:rsidR="002E0A85" w:rsidRDefault="005B750C" w:rsidP="00ED0D4B">
      <w:pPr>
        <w:pStyle w:val="MDPI51figurecaption"/>
      </w:pPr>
      <w:r w:rsidRPr="00ED3A86">
        <w:rPr>
          <w:b/>
          <w:bCs/>
        </w:rPr>
        <w:lastRenderedPageBreak/>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7F3410B4" w:rsidR="000308C4" w:rsidRDefault="001C034E" w:rsidP="00264A24">
      <w:pPr>
        <w:pStyle w:val="MDPI22heading2"/>
      </w:pPr>
      <w:r>
        <w:t>4.</w:t>
      </w:r>
      <w:r w:rsidR="00264A24">
        <w:t>2</w:t>
      </w:r>
      <w:r>
        <w:t xml:space="preserve"> </w:t>
      </w:r>
      <w:r w:rsidR="005D6948">
        <w:t>Postu</w:t>
      </w:r>
      <w:r w:rsidR="00423B42">
        <w:t>re</w:t>
      </w:r>
      <w:r w:rsidR="005D6948">
        <w:t xml:space="preserve"> </w:t>
      </w:r>
      <w:r>
        <w:t xml:space="preserve">Feedback </w:t>
      </w:r>
      <w:r w:rsidR="009F38FE">
        <w:t>Interface</w:t>
      </w:r>
    </w:p>
    <w:p w14:paraId="567252C2" w14:textId="600CC8E5" w:rsidR="00430BE2" w:rsidRPr="001D0030" w:rsidRDefault="00423B42" w:rsidP="001D0030">
      <w:pPr>
        <w:pStyle w:val="MDPI31text"/>
      </w:pPr>
      <w:r w:rsidRPr="001D0030">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p>
    <w:p w14:paraId="15A3ACE8" w14:textId="49EBF08B" w:rsidR="0019570F" w:rsidRDefault="0019570F" w:rsidP="0019570F">
      <w:pPr>
        <w:pStyle w:val="MDPI52figure"/>
      </w:pPr>
      <w:r>
        <w:rPr>
          <w:noProof/>
          <w:snapToGrid/>
        </w:rPr>
        <w:drawing>
          <wp:inline distT="0" distB="0" distL="0" distR="0" wp14:anchorId="7B77D5CA" wp14:editId="477A2CA1">
            <wp:extent cx="5166419" cy="2900621"/>
            <wp:effectExtent l="12700" t="12700" r="15240" b="825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5283663" cy="2966446"/>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6D0A37F">
            <wp:extent cx="5265598" cy="2953784"/>
            <wp:effectExtent l="12700" t="12700" r="17780" b="1841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5403930" cy="303138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lastRenderedPageBreak/>
        <w:drawing>
          <wp:inline distT="0" distB="0" distL="0" distR="0" wp14:anchorId="029F3C02" wp14:editId="78B0EDDA">
            <wp:extent cx="5431170" cy="2902401"/>
            <wp:effectExtent l="12700" t="12700" r="17145" b="1905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5655607" cy="3022340"/>
                    </a:xfrm>
                    <a:prstGeom prst="rect">
                      <a:avLst/>
                    </a:prstGeom>
                    <a:ln>
                      <a:solidFill>
                        <a:schemeClr val="tx2"/>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 s</w:t>
      </w:r>
      <w:r w:rsidRPr="00207858">
        <w:t>creenshot of the “</w:t>
      </w:r>
      <w:proofErr w:type="spellStart"/>
      <w:r w:rsidRPr="00207858">
        <w:t>SitRight</w:t>
      </w:r>
      <w:proofErr w:type="spellEnd"/>
      <w:r w:rsidRPr="00207858">
        <w:t>” Dashboard</w:t>
      </w:r>
    </w:p>
    <w:p w14:paraId="5B5160A2" w14:textId="060007C5" w:rsidR="00B17916" w:rsidRDefault="00B17916" w:rsidP="00B17916">
      <w:pPr>
        <w:pStyle w:val="MDPI41tablecaption"/>
      </w:pPr>
      <w:r w:rsidRPr="00BA55FF">
        <w:rPr>
          <w:b/>
          <w:bCs/>
        </w:rPr>
        <w:t xml:space="preserve">Table </w:t>
      </w:r>
      <w:r w:rsidR="009D4DEE">
        <w:rPr>
          <w:b/>
          <w:bCs/>
        </w:rPr>
        <w:t>5</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249C9ADE" w:rsidR="00322F48" w:rsidRDefault="00F55F27" w:rsidP="00322F48">
            <w:pPr>
              <w:pStyle w:val="MDPI42tablebody"/>
            </w:pPr>
            <w:r>
              <w:t xml:space="preserve">Gauges visualizing how much the current sitting posture has deviated from the base (upright) sitting posture using the </w:t>
            </w:r>
            <w:r w:rsidR="007C46BD">
              <w:t>P</w:t>
            </w:r>
            <w:r w:rsidR="007C46BD" w:rsidRPr="00F55F27">
              <w:t>rocrustes</w:t>
            </w:r>
            <w:r w:rsidRPr="00F55F27">
              <w:t xml:space="preserve">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00DA22B3" w14:textId="7ECDE50B" w:rsidR="00B9486C" w:rsidRDefault="00062C89" w:rsidP="00B9486C">
      <w:pPr>
        <w:pStyle w:val="MDPI23heading3"/>
      </w:pPr>
      <w:r>
        <w:t>4.2</w:t>
      </w:r>
      <w:r w:rsidR="00AA628D">
        <w:t>.1</w:t>
      </w:r>
      <w:r>
        <w:t xml:space="preserve"> </w:t>
      </w:r>
      <w:r w:rsidR="00DD5ABA">
        <w:t>Personalized</w:t>
      </w:r>
      <w:r w:rsidR="008E6560">
        <w:t xml:space="preserve"> AI</w:t>
      </w:r>
      <w:r w:rsidR="00DD5ABA">
        <w:t xml:space="preserve"> </w:t>
      </w:r>
      <w:r>
        <w:t>Recommendation</w:t>
      </w:r>
    </w:p>
    <w:p w14:paraId="54CD1F95" w14:textId="6DF2FEB3" w:rsidR="00090BFB" w:rsidRDefault="008E6560" w:rsidP="009D4DEE">
      <w:pPr>
        <w:pStyle w:val="MDPI31text"/>
      </w:pPr>
      <w:r>
        <w:t xml:space="preserve">As previously states, </w:t>
      </w:r>
      <w:r w:rsidR="003A3376">
        <w:t>we leveraged OpenAI’s</w:t>
      </w:r>
      <w:r>
        <w:t xml:space="preserve"> </w:t>
      </w:r>
      <w:r w:rsidR="003A3376">
        <w:t>GPT</w:t>
      </w:r>
      <w:r>
        <w:t>-4o</w:t>
      </w:r>
      <w:r w:rsidR="003A3376">
        <w:t xml:space="preserve"> model </w:t>
      </w:r>
      <w:r w:rsidR="009D4DEE">
        <w:t>to generate the personalized recommendations.</w:t>
      </w:r>
      <w:r w:rsidR="003A3376">
        <w:t xml:space="preserve"> </w:t>
      </w:r>
      <w:r w:rsidR="00D041A3">
        <w:t xml:space="preserve">We generated a </w:t>
      </w:r>
      <w:r w:rsidR="00B1677F">
        <w:t>prompt</w:t>
      </w:r>
      <w:r w:rsidR="003A3376">
        <w:t xml:space="preserve"> that was fed into the model </w:t>
      </w:r>
      <w:r w:rsidR="00D041A3">
        <w:t>which contained</w:t>
      </w:r>
      <w:r w:rsidR="003A3376">
        <w:t xml:space="preserve"> historical data </w:t>
      </w:r>
      <w:r w:rsidR="009D4DEE">
        <w:t>including</w:t>
      </w:r>
      <w:r w:rsidR="003A3376">
        <w:t xml:space="preserve"> of time-stamped postures events</w:t>
      </w:r>
      <w:r w:rsidR="00D041A3">
        <w:t xml:space="preserve">, therefore </w:t>
      </w:r>
      <w:r w:rsidR="003A3376">
        <w:t>allow</w:t>
      </w:r>
      <w:r w:rsidR="00D041A3">
        <w:t>ing</w:t>
      </w:r>
      <w:r w:rsidR="003A3376">
        <w:t xml:space="preserve"> the model to gain </w:t>
      </w:r>
      <w:r w:rsidR="00D041A3">
        <w:t xml:space="preserve">a deeper </w:t>
      </w:r>
      <w:r w:rsidR="003A3376">
        <w:t>understanding</w:t>
      </w:r>
      <w:r w:rsidR="009D4DEE">
        <w:t xml:space="preserve"> regarding the</w:t>
      </w:r>
      <w:r w:rsidR="003A3376">
        <w:t xml:space="preserve"> intricate patterns and trends present in </w:t>
      </w:r>
      <w:r w:rsidR="00D041A3">
        <w:t>an</w:t>
      </w:r>
      <w:r w:rsidR="003A3376">
        <w:t xml:space="preserve"> individual’s sitting pattern</w:t>
      </w:r>
      <w:r w:rsidR="009A26B9">
        <w:t>.</w:t>
      </w:r>
      <w:r w:rsidR="004D1A0D">
        <w:t xml:space="preserve"> Additionally, the prompt also included an instruction to provide </w:t>
      </w:r>
      <w:r w:rsidR="004D1A0D">
        <w:t>recommendations, actionable insights, as well as highlighting trends based on the provided data</w:t>
      </w:r>
      <w:r w:rsidR="004D1A0D">
        <w:t>.</w:t>
      </w:r>
    </w:p>
    <w:p w14:paraId="2108B308" w14:textId="4E4AA592" w:rsidR="004D1A0D" w:rsidRPr="00672106" w:rsidRDefault="004D1A0D" w:rsidP="00672106">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 xml:space="preserve">Furthermore, we came up with 5 slight modified prompts that were fed with the same set of realistic historical data as shown in </w:t>
      </w:r>
      <w:r>
        <w:rPr>
          <w:lang w:val="en-GB"/>
        </w:rPr>
        <w:t>Figure 13</w:t>
      </w:r>
      <w:r>
        <w:rPr>
          <w:lang w:val="en-GB"/>
        </w:rPr>
        <w:t>.</w:t>
      </w:r>
      <w:r>
        <w:rPr>
          <w:lang w:val="en-GB"/>
        </w:rPr>
        <w:t xml:space="preserve"> The </w:t>
      </w:r>
      <w:r w:rsidR="00672106">
        <w:rPr>
          <w:lang w:val="en-GB"/>
        </w:rPr>
        <w:t>5</w:t>
      </w:r>
      <w:r>
        <w:rPr>
          <w:lang w:val="en-GB"/>
        </w:rPr>
        <w:t xml:space="preserve"> prompt</w:t>
      </w:r>
      <w:r w:rsidR="00672106">
        <w:rPr>
          <w:lang w:val="en-GB"/>
        </w:rPr>
        <w:t>s</w:t>
      </w:r>
      <w:r>
        <w:rPr>
          <w:lang w:val="en-GB"/>
        </w:rPr>
        <w:t xml:space="preserve"> can be seen in Table 6.</w:t>
      </w:r>
    </w:p>
    <w:p w14:paraId="55985996" w14:textId="77777777" w:rsidR="003A3376" w:rsidRDefault="003A3376" w:rsidP="00C56BE0">
      <w:pPr>
        <w:pStyle w:val="MDPI31text"/>
      </w:pPr>
    </w:p>
    <w:p w14:paraId="43D882F7" w14:textId="5D2DE8EB" w:rsidR="00A9675F" w:rsidRDefault="00195BA2" w:rsidP="00B8669A">
      <w:pPr>
        <w:pStyle w:val="MDPI52figure"/>
      </w:pPr>
      <w:r w:rsidRPr="00195BA2">
        <w:rPr>
          <w:noProof/>
        </w:rPr>
        <w:lastRenderedPageBreak/>
        <w:drawing>
          <wp:inline distT="0" distB="0" distL="0" distR="0" wp14:anchorId="199D5F71" wp14:editId="7C65EE29">
            <wp:extent cx="5504415" cy="2842260"/>
            <wp:effectExtent l="12700" t="12700" r="7620" b="1524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5"/>
                    <a:srcRect b="22542"/>
                    <a:stretch/>
                  </pic:blipFill>
                  <pic:spPr bwMode="auto">
                    <a:xfrm>
                      <a:off x="0" y="0"/>
                      <a:ext cx="5515142" cy="2847799"/>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DBFD0" w14:textId="7FC2C657" w:rsidR="00A9675F" w:rsidRDefault="00090BFB" w:rsidP="00FC4022">
      <w:pPr>
        <w:pStyle w:val="MDPI51figurecaption"/>
      </w:pPr>
      <w:r w:rsidRPr="00207858">
        <w:rPr>
          <w:b/>
          <w:bCs/>
        </w:rPr>
        <w:t>Figure 1</w:t>
      </w:r>
      <w:r w:rsidR="00D041A3">
        <w:rPr>
          <w:b/>
          <w:bCs/>
        </w:rPr>
        <w:t>3</w:t>
      </w:r>
      <w:r w:rsidRPr="00207858">
        <w:t xml:space="preserve">. </w:t>
      </w:r>
      <w:r w:rsidR="0049557D">
        <w:t>Simulated Postural data long with its timestamp.</w:t>
      </w:r>
    </w:p>
    <w:p w14:paraId="70A0EA74" w14:textId="3DEAA969" w:rsidR="00942DA0" w:rsidRPr="00E1118A" w:rsidRDefault="00E1118A" w:rsidP="00E1118A">
      <w:pPr>
        <w:pStyle w:val="MDPI41tablecaption"/>
      </w:pPr>
      <w:r w:rsidRPr="00BA55FF">
        <w:rPr>
          <w:b/>
          <w:bCs/>
        </w:rPr>
        <w:t xml:space="preserve">Table </w:t>
      </w:r>
      <w:r>
        <w:rPr>
          <w:b/>
          <w:bCs/>
        </w:rPr>
        <w:t>6</w:t>
      </w:r>
      <w:r w:rsidRPr="00BA55FF">
        <w:t>.</w:t>
      </w:r>
      <w:r>
        <w:t xml:space="preserve"> </w:t>
      </w:r>
      <w:r>
        <w:t>5 slightly altered AI prompt</w:t>
      </w:r>
      <w:r w:rsidR="007C46BD">
        <w: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942DA0" w:rsidRPr="007F7C8C" w14:paraId="3C115DA9" w14:textId="77777777" w:rsidTr="00D00498">
        <w:trPr>
          <w:trHeight w:val="396"/>
        </w:trPr>
        <w:tc>
          <w:tcPr>
            <w:tcW w:w="567" w:type="dxa"/>
            <w:tcBorders>
              <w:top w:val="single" w:sz="8" w:space="0" w:color="auto"/>
              <w:bottom w:val="single" w:sz="4" w:space="0" w:color="auto"/>
            </w:tcBorders>
            <w:vAlign w:val="center"/>
          </w:tcPr>
          <w:p w14:paraId="2BBE8213" w14:textId="77777777" w:rsidR="00942DA0" w:rsidRDefault="00942DA0" w:rsidP="00D00498">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690CCE6" w14:textId="2B743150" w:rsidR="00942DA0" w:rsidRPr="007F7C8C" w:rsidRDefault="00942DA0" w:rsidP="00D00498">
            <w:pPr>
              <w:pStyle w:val="MDPI42tablebody"/>
              <w:spacing w:line="240" w:lineRule="auto"/>
              <w:jc w:val="left"/>
              <w:rPr>
                <w:b/>
                <w:snapToGrid/>
              </w:rPr>
            </w:pPr>
            <w:r>
              <w:rPr>
                <w:b/>
                <w:snapToGrid/>
              </w:rPr>
              <w:t>Prompt</w:t>
            </w:r>
          </w:p>
        </w:tc>
      </w:tr>
      <w:tr w:rsidR="00942DA0" w14:paraId="51A07BFE" w14:textId="77777777" w:rsidTr="00D00498">
        <w:trPr>
          <w:trHeight w:val="377"/>
        </w:trPr>
        <w:tc>
          <w:tcPr>
            <w:tcW w:w="567" w:type="dxa"/>
            <w:tcBorders>
              <w:top w:val="single" w:sz="4" w:space="0" w:color="auto"/>
              <w:bottom w:val="single" w:sz="4" w:space="0" w:color="auto"/>
            </w:tcBorders>
            <w:vAlign w:val="center"/>
          </w:tcPr>
          <w:p w14:paraId="0142E887" w14:textId="744CB0D7" w:rsidR="00942DA0" w:rsidRPr="001F17D0" w:rsidRDefault="003E4522" w:rsidP="00D00498">
            <w:pPr>
              <w:pStyle w:val="MDPI63Notes"/>
              <w:jc w:val="center"/>
            </w:pPr>
            <w:r>
              <w:t>P</w:t>
            </w:r>
            <w:r w:rsidR="00942DA0">
              <w:t>1</w:t>
            </w:r>
          </w:p>
        </w:tc>
        <w:tc>
          <w:tcPr>
            <w:tcW w:w="10285" w:type="dxa"/>
            <w:tcBorders>
              <w:top w:val="single" w:sz="4" w:space="0" w:color="auto"/>
              <w:bottom w:val="single" w:sz="4" w:space="0" w:color="auto"/>
            </w:tcBorders>
            <w:shd w:val="clear" w:color="auto" w:fill="auto"/>
            <w:vAlign w:val="center"/>
          </w:tcPr>
          <w:p w14:paraId="396D5044" w14:textId="3DF90D9C" w:rsidR="008A47AC" w:rsidRDefault="00322CF4" w:rsidP="00A51ADC">
            <w:pPr>
              <w:pStyle w:val="MDPI63Notes"/>
              <w:rPr>
                <w:lang w:val="en-GB"/>
              </w:rPr>
            </w:pPr>
            <w:r>
              <w:rPr>
                <w:lang w:val="en-GB"/>
              </w:rPr>
              <w:t>[Historical Data</w:t>
            </w:r>
            <w:r w:rsidR="009D4DEE">
              <w:rPr>
                <w:lang w:val="en-GB"/>
              </w:rPr>
              <w:t xml:space="preserve"> Provided</w:t>
            </w:r>
            <w:r>
              <w:rPr>
                <w:lang w:val="en-GB"/>
              </w:rPr>
              <w:t>]</w:t>
            </w:r>
          </w:p>
          <w:p w14:paraId="7EDF2522" w14:textId="250F0056" w:rsidR="00942DA0" w:rsidRPr="00555AFE" w:rsidRDefault="00555AFE" w:rsidP="00A51ADC">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r w:rsidR="007C46BD">
              <w:rPr>
                <w:lang w:val="en-GB"/>
              </w:rPr>
              <w:t>.</w:t>
            </w:r>
          </w:p>
        </w:tc>
      </w:tr>
      <w:tr w:rsidR="00942DA0" w14:paraId="6337D9D5" w14:textId="77777777" w:rsidTr="00D00498">
        <w:trPr>
          <w:trHeight w:val="377"/>
        </w:trPr>
        <w:tc>
          <w:tcPr>
            <w:tcW w:w="567" w:type="dxa"/>
            <w:tcBorders>
              <w:top w:val="single" w:sz="4" w:space="0" w:color="auto"/>
              <w:bottom w:val="single" w:sz="4" w:space="0" w:color="auto"/>
            </w:tcBorders>
            <w:vAlign w:val="center"/>
          </w:tcPr>
          <w:p w14:paraId="14C1A135" w14:textId="2A3E3ABD" w:rsidR="00942DA0" w:rsidRPr="00FC21DC" w:rsidRDefault="003E4522" w:rsidP="00D00498">
            <w:pPr>
              <w:pStyle w:val="MDPI63Notes"/>
              <w:jc w:val="center"/>
            </w:pPr>
            <w:r>
              <w:t>P</w:t>
            </w:r>
            <w:r w:rsidR="00942DA0">
              <w:t>2</w:t>
            </w:r>
          </w:p>
        </w:tc>
        <w:tc>
          <w:tcPr>
            <w:tcW w:w="10285" w:type="dxa"/>
            <w:tcBorders>
              <w:top w:val="single" w:sz="4" w:space="0" w:color="auto"/>
              <w:bottom w:val="single" w:sz="4" w:space="0" w:color="auto"/>
            </w:tcBorders>
            <w:shd w:val="clear" w:color="auto" w:fill="auto"/>
            <w:vAlign w:val="center"/>
          </w:tcPr>
          <w:p w14:paraId="34490F39" w14:textId="77777777" w:rsidR="009D4DEE" w:rsidRDefault="009D4DEE" w:rsidP="009D4DEE">
            <w:pPr>
              <w:pStyle w:val="MDPI63Notes"/>
              <w:rPr>
                <w:lang w:val="en-GB"/>
              </w:rPr>
            </w:pPr>
            <w:r>
              <w:rPr>
                <w:lang w:val="en-GB"/>
              </w:rPr>
              <w:t>[Historical Data Provided]</w:t>
            </w:r>
          </w:p>
          <w:p w14:paraId="6352313D" w14:textId="78FD3AAC" w:rsidR="00942DA0" w:rsidRPr="00D94F3E" w:rsidRDefault="00555AFE" w:rsidP="00A51ADC">
            <w:pPr>
              <w:pStyle w:val="MDPI63Notes"/>
              <w:rPr>
                <w:rFonts w:ascii=".AppleSystemUIFont" w:hAnsi=".AppleSystemUIFont"/>
                <w:color w:val="0E0E0E"/>
              </w:rPr>
            </w:pPr>
            <w:r>
              <w:t>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w:t>
            </w:r>
            <w:r>
              <w:t xml:space="preserve">. </w:t>
            </w:r>
            <w:r>
              <w:rPr>
                <w:lang w:val="en-GB"/>
              </w:rPr>
              <w:t>Summarize it to 3 sentences max</w:t>
            </w:r>
            <w:r w:rsidR="007C46BD">
              <w:rPr>
                <w:lang w:val="en-GB"/>
              </w:rPr>
              <w:t>.</w:t>
            </w:r>
          </w:p>
        </w:tc>
      </w:tr>
      <w:tr w:rsidR="00942DA0" w14:paraId="3AE23AD3" w14:textId="77777777" w:rsidTr="00D00498">
        <w:trPr>
          <w:trHeight w:val="377"/>
        </w:trPr>
        <w:tc>
          <w:tcPr>
            <w:tcW w:w="567" w:type="dxa"/>
            <w:tcBorders>
              <w:top w:val="single" w:sz="4" w:space="0" w:color="auto"/>
              <w:bottom w:val="single" w:sz="4" w:space="0" w:color="auto"/>
            </w:tcBorders>
            <w:vAlign w:val="center"/>
          </w:tcPr>
          <w:p w14:paraId="70ACB710" w14:textId="5606E39C" w:rsidR="00942DA0" w:rsidRPr="00FC21DC" w:rsidRDefault="003E4522" w:rsidP="00D00498">
            <w:pPr>
              <w:pStyle w:val="MDPI63Notes"/>
              <w:jc w:val="center"/>
            </w:pPr>
            <w:r>
              <w:t>P</w:t>
            </w:r>
            <w:r w:rsidR="00942DA0">
              <w:t>3</w:t>
            </w:r>
          </w:p>
        </w:tc>
        <w:tc>
          <w:tcPr>
            <w:tcW w:w="10285" w:type="dxa"/>
            <w:tcBorders>
              <w:top w:val="single" w:sz="4" w:space="0" w:color="auto"/>
              <w:bottom w:val="single" w:sz="4" w:space="0" w:color="auto"/>
            </w:tcBorders>
            <w:shd w:val="clear" w:color="auto" w:fill="auto"/>
            <w:vAlign w:val="center"/>
          </w:tcPr>
          <w:p w14:paraId="6911E45C" w14:textId="77777777" w:rsidR="009D4DEE" w:rsidRDefault="009D4DEE" w:rsidP="009D4DEE">
            <w:pPr>
              <w:pStyle w:val="MDPI63Notes"/>
              <w:rPr>
                <w:lang w:val="en-GB"/>
              </w:rPr>
            </w:pPr>
            <w:r>
              <w:rPr>
                <w:lang w:val="en-GB"/>
              </w:rPr>
              <w:t>[Historical Data Provided]</w:t>
            </w:r>
          </w:p>
          <w:p w14:paraId="2CF7D63A" w14:textId="1C23A4C2" w:rsidR="00942DA0" w:rsidRPr="00555AFE" w:rsidRDefault="00555AFE" w:rsidP="00A51ADC">
            <w:pPr>
              <w:pStyle w:val="MDPI63Notes"/>
              <w:rPr>
                <w:rFonts w:ascii=".AppleSystemUIFont" w:hAnsi=".AppleSystemUIFont"/>
                <w:color w:val="0E0E0E"/>
              </w:rPr>
            </w:pPr>
            <w:r>
              <w:t xml:space="preserve">Could you assess my sitting behavior over time and give me recommendations for improving my posture? Pay special attention to when I exhibit slouching or uneven </w:t>
            </w:r>
            <w:r w:rsidR="00D94F3E">
              <w:t>postures and</w:t>
            </w:r>
            <w:r>
              <w:t xml:space="preserve"> provide suggestions on how to correct them. Also, recommend how I can break up long sitting sessions to prevent discomfort or strain.</w:t>
            </w:r>
            <w:r>
              <w:t xml:space="preserve"> </w:t>
            </w:r>
            <w:r>
              <w:rPr>
                <w:lang w:val="en-GB"/>
              </w:rPr>
              <w:t>Summarize it to 3 sentences max</w:t>
            </w:r>
            <w:r w:rsidR="007C46BD">
              <w:rPr>
                <w:lang w:val="en-GB"/>
              </w:rPr>
              <w:t>.</w:t>
            </w:r>
          </w:p>
        </w:tc>
      </w:tr>
      <w:tr w:rsidR="00942DA0" w:rsidRPr="004F77F3" w14:paraId="5D8ECA08" w14:textId="77777777" w:rsidTr="00D00498">
        <w:trPr>
          <w:trHeight w:val="396"/>
        </w:trPr>
        <w:tc>
          <w:tcPr>
            <w:tcW w:w="567" w:type="dxa"/>
            <w:tcBorders>
              <w:top w:val="single" w:sz="4" w:space="0" w:color="auto"/>
              <w:bottom w:val="single" w:sz="4" w:space="0" w:color="auto"/>
            </w:tcBorders>
            <w:vAlign w:val="center"/>
          </w:tcPr>
          <w:p w14:paraId="13F77CA2" w14:textId="37D2A9EB" w:rsidR="00942DA0" w:rsidRPr="00FC21DC" w:rsidRDefault="003E4522" w:rsidP="00D00498">
            <w:pPr>
              <w:pStyle w:val="MDPI63Notes"/>
              <w:jc w:val="center"/>
            </w:pPr>
            <w:r>
              <w:t>P</w:t>
            </w:r>
            <w:r w:rsidR="00942DA0">
              <w:t>4</w:t>
            </w:r>
          </w:p>
        </w:tc>
        <w:tc>
          <w:tcPr>
            <w:tcW w:w="10285" w:type="dxa"/>
            <w:tcBorders>
              <w:top w:val="single" w:sz="4" w:space="0" w:color="auto"/>
              <w:bottom w:val="single" w:sz="4" w:space="0" w:color="auto"/>
            </w:tcBorders>
            <w:shd w:val="clear" w:color="auto" w:fill="auto"/>
            <w:vAlign w:val="center"/>
          </w:tcPr>
          <w:p w14:paraId="0968351E" w14:textId="77777777" w:rsidR="009D4DEE" w:rsidRDefault="009D4DEE" w:rsidP="009D4DEE">
            <w:pPr>
              <w:pStyle w:val="MDPI63Notes"/>
              <w:rPr>
                <w:lang w:val="en-GB"/>
              </w:rPr>
            </w:pPr>
            <w:r>
              <w:rPr>
                <w:lang w:val="en-GB"/>
              </w:rPr>
              <w:t>[Historical Data Provided]</w:t>
            </w:r>
          </w:p>
          <w:p w14:paraId="18750D60" w14:textId="3302261E" w:rsidR="00942DA0" w:rsidRPr="00555AFE" w:rsidRDefault="00555AFE" w:rsidP="00A51ADC">
            <w:pPr>
              <w:pStyle w:val="MDPI63Notes"/>
              <w:rPr>
                <w:rFonts w:ascii=".AppleSystemUIFont" w:hAnsi=".AppleSystemUIFont"/>
                <w:color w:val="0E0E0E"/>
              </w:rPr>
            </w:pPr>
            <w:r>
              <w:t>I would like your insights on my sitting patterns over the course of the day. Are there specific times I tend to exhibit poor posture, like slouching or leaning, and what changes could I make to my routine to promote better posture and comfort?</w:t>
            </w:r>
            <w:r>
              <w:t xml:space="preserve"> </w:t>
            </w:r>
            <w:r>
              <w:rPr>
                <w:lang w:val="en-GB"/>
              </w:rPr>
              <w:t>Summarize it to 3 sentences max</w:t>
            </w:r>
            <w:r w:rsidR="007C46BD">
              <w:rPr>
                <w:lang w:val="en-GB"/>
              </w:rPr>
              <w:t>.</w:t>
            </w:r>
          </w:p>
        </w:tc>
      </w:tr>
      <w:tr w:rsidR="00942DA0" w14:paraId="70F959F5" w14:textId="77777777" w:rsidTr="00D00498">
        <w:trPr>
          <w:trHeight w:val="396"/>
        </w:trPr>
        <w:tc>
          <w:tcPr>
            <w:tcW w:w="567" w:type="dxa"/>
            <w:tcBorders>
              <w:top w:val="single" w:sz="4" w:space="0" w:color="auto"/>
              <w:bottom w:val="single" w:sz="4" w:space="0" w:color="auto"/>
            </w:tcBorders>
            <w:vAlign w:val="center"/>
          </w:tcPr>
          <w:p w14:paraId="49E96A8D" w14:textId="739CEB95" w:rsidR="00942DA0" w:rsidRPr="00FC21DC" w:rsidRDefault="003E4522" w:rsidP="00D00498">
            <w:pPr>
              <w:pStyle w:val="MDPI63Notes"/>
              <w:jc w:val="center"/>
            </w:pPr>
            <w:r>
              <w:t>P</w:t>
            </w:r>
            <w:r w:rsidR="00942DA0">
              <w:t>5</w:t>
            </w:r>
          </w:p>
        </w:tc>
        <w:tc>
          <w:tcPr>
            <w:tcW w:w="10285" w:type="dxa"/>
            <w:tcBorders>
              <w:top w:val="single" w:sz="4" w:space="0" w:color="auto"/>
              <w:bottom w:val="single" w:sz="4" w:space="0" w:color="auto"/>
            </w:tcBorders>
            <w:shd w:val="clear" w:color="auto" w:fill="auto"/>
            <w:vAlign w:val="center"/>
          </w:tcPr>
          <w:p w14:paraId="746A66D5" w14:textId="6263AED2" w:rsidR="006F2032" w:rsidRDefault="009D4DEE" w:rsidP="009D4DEE">
            <w:pPr>
              <w:pStyle w:val="MDPI63Notes"/>
              <w:rPr>
                <w:lang w:val="en-GB"/>
              </w:rPr>
            </w:pPr>
            <w:r>
              <w:rPr>
                <w:lang w:val="en-GB"/>
              </w:rPr>
              <w:t>[Historical Data Provided]</w:t>
            </w:r>
          </w:p>
          <w:p w14:paraId="1AA96E4E" w14:textId="5187EB63" w:rsidR="00942DA0" w:rsidRPr="00D94F3E" w:rsidRDefault="00D94F3E" w:rsidP="00A51ADC">
            <w:pPr>
              <w:pStyle w:val="MDPI63Notes"/>
              <w:rPr>
                <w:rFonts w:ascii=".AppleSystemUIFont" w:hAnsi=".AppleSystemUIFont"/>
                <w:color w:val="0E0E0E"/>
              </w:rPr>
            </w:pPr>
            <w:r>
              <w:t>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w:t>
            </w:r>
            <w:r>
              <w:t xml:space="preserve"> </w:t>
            </w:r>
            <w:r>
              <w:rPr>
                <w:lang w:val="en-GB"/>
              </w:rPr>
              <w:t>Summarize it to 3 sentences max</w:t>
            </w:r>
            <w:r w:rsidR="007C46BD">
              <w:rPr>
                <w:lang w:val="en-GB"/>
              </w:rPr>
              <w:t>.</w:t>
            </w:r>
          </w:p>
        </w:tc>
      </w:tr>
    </w:tbl>
    <w:p w14:paraId="1162BD37" w14:textId="6500AA2D" w:rsidR="001E71D6" w:rsidRDefault="001E71D6" w:rsidP="00E1118A">
      <w:pPr>
        <w:pStyle w:val="MDPI31text"/>
        <w:ind w:left="0" w:firstLine="0"/>
        <w:rPr>
          <w:lang w:val="en-GB"/>
        </w:rPr>
      </w:pPr>
    </w:p>
    <w:p w14:paraId="77958605" w14:textId="4D8CAFD3" w:rsidR="00A9675F" w:rsidRDefault="00150446" w:rsidP="00A9675F">
      <w:pPr>
        <w:pStyle w:val="MDPI31text"/>
      </w:pPr>
      <w:r>
        <w:rPr>
          <w:lang w:val="en-GB"/>
        </w:rPr>
        <w:lastRenderedPageBreak/>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7</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D888A60" w:rsidR="00A9675F" w:rsidRPr="00A9675F" w:rsidRDefault="004A0682" w:rsidP="00A9675F">
      <w:pPr>
        <w:pStyle w:val="MDPI41tablecaption"/>
        <w:rPr>
          <w:b/>
          <w:bCs/>
        </w:rPr>
      </w:pPr>
      <w:r w:rsidRPr="00BA55FF">
        <w:rPr>
          <w:b/>
          <w:bCs/>
        </w:rPr>
        <w:t xml:space="preserve">Table </w:t>
      </w:r>
      <w:r w:rsidR="00E1118A">
        <w:rPr>
          <w:b/>
          <w:bCs/>
        </w:rPr>
        <w:t>7</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r>
              <w:t>.</w:t>
            </w:r>
          </w:p>
        </w:tc>
      </w:tr>
    </w:tbl>
    <w:p w14:paraId="74D3B645" w14:textId="77777777" w:rsidR="008F1ED5" w:rsidRDefault="008F1ED5" w:rsidP="00E36973">
      <w:pPr>
        <w:pStyle w:val="MDPI31text"/>
        <w:ind w:left="0" w:firstLine="0"/>
      </w:pPr>
    </w:p>
    <w:p w14:paraId="5B66782C" w14:textId="314A6E08" w:rsidR="00696E85" w:rsidRPr="00696E85" w:rsidRDefault="00696E85" w:rsidP="00696E85">
      <w:pPr>
        <w:pStyle w:val="MDPI23heading3"/>
        <w:rPr>
          <w:rFonts w:ascii="Times New Roman" w:hAnsi="Times New Roman"/>
          <w:lang w:val="en-GB"/>
        </w:rPr>
      </w:pPr>
      <w:r>
        <w:t>4.2.1</w:t>
      </w:r>
      <w:r>
        <w:t>.1</w:t>
      </w:r>
      <w:r>
        <w:t xml:space="preserve"> </w:t>
      </w:r>
      <w:r w:rsidRPr="00B9486C">
        <w:rPr>
          <w:lang w:val="en-GB"/>
        </w:rPr>
        <w:t>AI Recommendation Feedback Survey</w:t>
      </w:r>
      <w:r>
        <w:t xml:space="preserve"> </w:t>
      </w:r>
    </w:p>
    <w:p w14:paraId="259D3A71" w14:textId="74734631" w:rsidR="00090BFB" w:rsidRDefault="00EB02C4" w:rsidP="00D041A3">
      <w:pPr>
        <w:pStyle w:val="MDPI31text"/>
        <w:rPr>
          <w:lang w:val="en-GB"/>
        </w:rPr>
      </w:pPr>
      <w:r>
        <w:rPr>
          <w:lang w:val="en-GB"/>
        </w:rPr>
        <w:t xml:space="preserve">To properly evaluate and ensure the validity of the </w:t>
      </w:r>
      <w:r w:rsidR="00D041A3">
        <w:rPr>
          <w:lang w:val="en-GB"/>
        </w:rPr>
        <w:t>of theses AI recommendations, we conducted a validation study involving 2 certified clinicians. Their feedback was collected on through a survey shown in Figure 14. Overall, their responses showed a similar bridge between the AI recommendation and their expert options.</w:t>
      </w:r>
    </w:p>
    <w:p w14:paraId="32D03F08" w14:textId="77777777" w:rsidR="00D041A3" w:rsidRDefault="00D041A3" w:rsidP="00D041A3">
      <w:pPr>
        <w:pStyle w:val="MDPI31text"/>
        <w:rPr>
          <w:lang w:val="en-GB"/>
        </w:rPr>
      </w:pPr>
    </w:p>
    <w:p w14:paraId="5960C54F" w14:textId="13DE9AB4" w:rsidR="00090BFB" w:rsidRDefault="00090BFB" w:rsidP="00EB02C4">
      <w:pPr>
        <w:pStyle w:val="MDPI31text"/>
        <w:rPr>
          <w:lang w:val="en-GB"/>
        </w:rPr>
      </w:pPr>
      <w:r w:rsidRPr="00090BFB">
        <w:rPr>
          <w:lang w:val="en-GB"/>
        </w:rPr>
        <w:lastRenderedPageBreak/>
        <w:drawing>
          <wp:inline distT="0" distB="0" distL="0" distR="0" wp14:anchorId="5DE1B797" wp14:editId="3ABCFC52">
            <wp:extent cx="3769894" cy="4759311"/>
            <wp:effectExtent l="12700" t="12700" r="15240" b="16510"/>
            <wp:docPr id="3957998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9895" name="Picture 1" descr="A white paper with black text&#10;&#10;Description automatically generated"/>
                    <pic:cNvPicPr/>
                  </pic:nvPicPr>
                  <pic:blipFill>
                    <a:blip r:embed="rId26"/>
                    <a:stretch>
                      <a:fillRect/>
                    </a:stretch>
                  </pic:blipFill>
                  <pic:spPr>
                    <a:xfrm>
                      <a:off x="0" y="0"/>
                      <a:ext cx="3810261" cy="4810272"/>
                    </a:xfrm>
                    <a:prstGeom prst="rect">
                      <a:avLst/>
                    </a:prstGeom>
                    <a:ln>
                      <a:solidFill>
                        <a:schemeClr val="tx1"/>
                      </a:solidFill>
                    </a:ln>
                  </pic:spPr>
                </pic:pic>
              </a:graphicData>
            </a:graphic>
          </wp:inline>
        </w:drawing>
      </w:r>
    </w:p>
    <w:p w14:paraId="60957F5D" w14:textId="21688645" w:rsidR="00C64777" w:rsidRDefault="00C64777" w:rsidP="00C64777">
      <w:pPr>
        <w:pStyle w:val="MDPI51figurecaption"/>
      </w:pPr>
      <w:r w:rsidRPr="00207858">
        <w:rPr>
          <w:b/>
          <w:bCs/>
        </w:rPr>
        <w:t>Figure 1</w:t>
      </w:r>
      <w:r>
        <w:rPr>
          <w:b/>
          <w:bCs/>
        </w:rPr>
        <w:t>3</w:t>
      </w:r>
      <w:r w:rsidRPr="00207858">
        <w:t xml:space="preserve">. </w:t>
      </w:r>
      <w:r>
        <w:t>Our Structured Survey</w:t>
      </w:r>
      <w:r>
        <w:t>.</w:t>
      </w:r>
    </w:p>
    <w:p w14:paraId="4281B228" w14:textId="77777777" w:rsidR="00C64777" w:rsidRPr="00EB02C4" w:rsidRDefault="00C64777" w:rsidP="00EB02C4">
      <w:pPr>
        <w:pStyle w:val="MDPI31text"/>
        <w:rPr>
          <w:lang w:val="en-GB"/>
        </w:rPr>
      </w:pPr>
    </w:p>
    <w:p w14:paraId="4DCE14B3" w14:textId="77777777" w:rsidR="00AB2A70" w:rsidRDefault="00AB2A70" w:rsidP="00A9675F">
      <w:pPr>
        <w:pStyle w:val="MDPI31text"/>
        <w:rPr>
          <w:color w:val="FF0000"/>
        </w:rPr>
      </w:pPr>
    </w:p>
    <w:p w14:paraId="5A61EFC1" w14:textId="65717CD0" w:rsidR="00B9486C" w:rsidRPr="00B9486C" w:rsidRDefault="00B9486C" w:rsidP="00A9675F">
      <w:pPr>
        <w:pStyle w:val="MDPI31text"/>
        <w:rPr>
          <w:color w:val="FF0000"/>
        </w:rPr>
      </w:pPr>
      <w:commentRangeStart w:id="17"/>
      <w:r w:rsidRPr="00B9486C">
        <w:rPr>
          <w:color w:val="FF0000"/>
        </w:rPr>
        <w:t>https://docs.google.com/document/d/1r8dARomHy8eZKR5B3VWKGPsvgXOYPyHqX-fjCzs3X8E/edit?usp=sharing</w:t>
      </w:r>
      <w:commentRangeEnd w:id="17"/>
      <w:r w:rsidR="00AB2A70">
        <w:rPr>
          <w:rStyle w:val="CommentReference"/>
          <w:rFonts w:eastAsia="SimSun"/>
          <w:snapToGrid/>
          <w:lang w:eastAsia="zh-CN" w:bidi="ar-SA"/>
        </w:rPr>
        <w:commentReference w:id="17"/>
      </w:r>
    </w:p>
    <w:p w14:paraId="298D3887" w14:textId="77777777" w:rsidR="00B9486C" w:rsidRDefault="00B9486C" w:rsidP="00A9675F">
      <w:pPr>
        <w:pStyle w:val="MDPI31text"/>
      </w:pPr>
    </w:p>
    <w:p w14:paraId="625940E9" w14:textId="37374C9F" w:rsidR="00AE1EDC" w:rsidRDefault="00EC53AC" w:rsidP="00575973">
      <w:pPr>
        <w:pStyle w:val="MDPI23heading3"/>
      </w:pPr>
      <w:commentRangeStart w:id="18"/>
      <w:r>
        <w:t>4.2.</w:t>
      </w:r>
      <w:r w:rsidR="00AE1EDC">
        <w:t>2</w:t>
      </w:r>
      <w:r>
        <w:t xml:space="preserve"> </w:t>
      </w:r>
      <w:commentRangeStart w:id="19"/>
      <w:commentRangeEnd w:id="19"/>
      <w:r>
        <w:rPr>
          <w:rStyle w:val="CommentReference"/>
          <w:rFonts w:eastAsia="SimSun"/>
          <w:snapToGrid/>
          <w:lang w:eastAsia="zh-CN" w:bidi="ar-SA"/>
        </w:rPr>
        <w:commentReference w:id="19"/>
      </w:r>
      <w:commentRangeEnd w:id="18"/>
      <w:r>
        <w:rPr>
          <w:rStyle w:val="CommentReference"/>
          <w:rFonts w:eastAsia="SimSun"/>
          <w:snapToGrid/>
          <w:lang w:eastAsia="zh-CN" w:bidi="ar-SA"/>
        </w:rPr>
        <w:commentReference w:id="18"/>
      </w:r>
      <w:r w:rsidR="00AE1EDC">
        <w:t>Posture Scoring System</w:t>
      </w:r>
    </w:p>
    <w:p w14:paraId="1987EEF1" w14:textId="62C1849B" w:rsidR="00575973" w:rsidRDefault="00575973" w:rsidP="00575973">
      <w:pPr>
        <w:pStyle w:val="MDPI52figure"/>
      </w:pPr>
      <w:r>
        <w:rPr>
          <w:noProof/>
        </w:rPr>
        <w:lastRenderedPageBreak/>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B10F16A" w14:textId="45A71C74" w:rsidR="00575973" w:rsidRDefault="00575973" w:rsidP="00575973">
      <w:pPr>
        <w:pStyle w:val="MDPI52figure"/>
      </w:pPr>
      <w:r>
        <w:rPr>
          <w:noProof/>
        </w:rPr>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3222578" w14:textId="77777777" w:rsidR="00A02250" w:rsidRDefault="00A02250"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0"/>
      <w:r w:rsidRPr="0085134F">
        <w:rPr>
          <w:color w:val="FF0000"/>
        </w:rPr>
        <w:t>4.</w:t>
      </w:r>
      <w:r w:rsidR="00EC53AC" w:rsidRPr="0085134F">
        <w:rPr>
          <w:color w:val="FF0000"/>
        </w:rPr>
        <w:t>5</w:t>
      </w:r>
      <w:r w:rsidRPr="0085134F">
        <w:rPr>
          <w:color w:val="FF0000"/>
        </w:rPr>
        <w:t xml:space="preserve"> Interpretation of Results</w:t>
      </w:r>
      <w:commentRangeEnd w:id="20"/>
      <w:r w:rsidR="0085134F">
        <w:rPr>
          <w:rStyle w:val="CommentReference"/>
          <w:rFonts w:eastAsia="SimSun"/>
          <w:snapToGrid/>
          <w:lang w:eastAsia="zh-CN" w:bidi="ar-SA"/>
        </w:rPr>
        <w:commentReference w:id="20"/>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lastRenderedPageBreak/>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Decision Tree, Random Forest, SVM, KNN, and CNN</w:t>
      </w:r>
      <w:r w:rsidR="00A8756B">
        <w:rPr>
          <w:lang w:val="en-GB"/>
        </w:rPr>
        <w:t xml:space="preserve">) </w:t>
      </w:r>
      <w:r w:rsidR="00A8756B">
        <w:t>were examined</w:t>
      </w:r>
      <w:r w:rsidR="00A8756B">
        <w:t xml:space="preserve">. The CNN model achieved the highest classification accuracy with a value of </w:t>
      </w:r>
      <w:r w:rsidR="00A8756B">
        <w:rPr>
          <w:lang w:val="en-GB"/>
        </w:rPr>
        <w:t>99.65%</w:t>
      </w:r>
      <w:r w:rsidR="00A8756B">
        <w:rPr>
          <w:lang w:val="en-GB"/>
        </w:rPr>
        <w:t xml:space="preserve"> in contrast to Decision tree which had the lowest score at </w:t>
      </w:r>
      <w:r w:rsidR="00A8756B">
        <w:t>83.67%</w:t>
      </w:r>
      <w:r w:rsidR="00A8756B">
        <w:t xml:space="preserve">. </w:t>
      </w:r>
    </w:p>
    <w:p w14:paraId="0C7CF7B3" w14:textId="643CC257" w:rsidR="00A8756B" w:rsidRDefault="00627138" w:rsidP="00BB007E">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A269C40" w14:textId="77777777" w:rsidR="00DD5ABA" w:rsidRDefault="00DD5ABA" w:rsidP="00BB007E">
      <w:pPr>
        <w:pStyle w:val="MDPI31text"/>
      </w:pPr>
    </w:p>
    <w:p w14:paraId="33EEDE26" w14:textId="42095C60" w:rsidR="00DD5ABA" w:rsidRDefault="00DD5ABA" w:rsidP="00DD5ABA">
      <w:pPr>
        <w:pStyle w:val="MDPI21heading1"/>
      </w:pPr>
      <w:r>
        <w:t>5</w:t>
      </w:r>
      <w:r>
        <w:t xml:space="preserve">. </w:t>
      </w:r>
      <w:r>
        <w:t>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1" w:name="_Hlk89945590"/>
      <w:bookmarkStart w:id="22" w:name="_Hlk60054323"/>
      <w:r w:rsidRPr="00B27433">
        <w:rPr>
          <w:b/>
        </w:rPr>
        <w:t>Institutional Review Board Statement:</w:t>
      </w:r>
      <w:r w:rsidR="003F0D48">
        <w:rPr>
          <w:b/>
        </w:rPr>
        <w:t xml:space="preserve"> </w:t>
      </w:r>
      <w:r w:rsidR="003F0D48">
        <w:t>Not Applicable.</w:t>
      </w:r>
      <w:r w:rsidR="003F0D48">
        <w:tab/>
      </w:r>
    </w:p>
    <w:bookmarkEnd w:id="21"/>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2"/>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5F60AC32" w14:textId="77777777" w:rsidR="00FC4022" w:rsidRPr="00FC4022" w:rsidRDefault="00321B44" w:rsidP="00FC4022">
      <w:pPr>
        <w:pStyle w:val="Bibliography"/>
        <w:rPr>
          <w:color w:val="auto"/>
        </w:rPr>
      </w:pPr>
      <w:r>
        <w:fldChar w:fldCharType="begin"/>
      </w:r>
      <w:r w:rsidR="004A6C6B">
        <w:instrText xml:space="preserve"> ADDIN ZOTERO_BIBL {"uncited":[],"omitted":[],"custom":[]} CSL_BIBLIOGRAPHY </w:instrText>
      </w:r>
      <w:r>
        <w:fldChar w:fldCharType="separate"/>
      </w:r>
      <w:r w:rsidR="00FC4022" w:rsidRPr="00FC4022">
        <w:rPr>
          <w:color w:val="auto"/>
        </w:rPr>
        <w:t xml:space="preserve">1. </w:t>
      </w:r>
      <w:r w:rsidR="00FC4022" w:rsidRPr="00FC4022">
        <w:rPr>
          <w:color w:val="auto"/>
        </w:rPr>
        <w:tab/>
      </w:r>
      <w:proofErr w:type="spellStart"/>
      <w:r w:rsidR="00FC4022" w:rsidRPr="00FC4022">
        <w:rPr>
          <w:color w:val="auto"/>
        </w:rPr>
        <w:t>Daneshmandi</w:t>
      </w:r>
      <w:proofErr w:type="spellEnd"/>
      <w:r w:rsidR="00FC4022" w:rsidRPr="00FC4022">
        <w:rPr>
          <w:color w:val="auto"/>
        </w:rPr>
        <w:t xml:space="preserve">, H.; </w:t>
      </w:r>
      <w:proofErr w:type="spellStart"/>
      <w:r w:rsidR="00FC4022" w:rsidRPr="00FC4022">
        <w:rPr>
          <w:color w:val="auto"/>
        </w:rPr>
        <w:t>Choobineh</w:t>
      </w:r>
      <w:proofErr w:type="spellEnd"/>
      <w:r w:rsidR="00FC4022" w:rsidRPr="00FC4022">
        <w:rPr>
          <w:color w:val="auto"/>
        </w:rPr>
        <w:t xml:space="preserve">, A.; </w:t>
      </w:r>
      <w:proofErr w:type="spellStart"/>
      <w:r w:rsidR="00FC4022" w:rsidRPr="00FC4022">
        <w:rPr>
          <w:color w:val="auto"/>
        </w:rPr>
        <w:t>Ghaem</w:t>
      </w:r>
      <w:proofErr w:type="spellEnd"/>
      <w:r w:rsidR="00FC4022" w:rsidRPr="00FC4022">
        <w:rPr>
          <w:color w:val="auto"/>
        </w:rPr>
        <w:t xml:space="preserve">, H.; Karimi, M. Adverse Effects of Prolonged Sitting Behavior on the General Health of Office Workers. </w:t>
      </w:r>
      <w:r w:rsidR="00FC4022" w:rsidRPr="00FC4022">
        <w:rPr>
          <w:i/>
          <w:iCs/>
          <w:color w:val="auto"/>
        </w:rPr>
        <w:t>J Lifestyle Med</w:t>
      </w:r>
      <w:r w:rsidR="00FC4022" w:rsidRPr="00FC4022">
        <w:rPr>
          <w:color w:val="auto"/>
        </w:rPr>
        <w:t xml:space="preserve"> </w:t>
      </w:r>
      <w:r w:rsidR="00FC4022" w:rsidRPr="00FC4022">
        <w:rPr>
          <w:b/>
          <w:bCs/>
          <w:color w:val="auto"/>
        </w:rPr>
        <w:t>2017</w:t>
      </w:r>
      <w:r w:rsidR="00FC4022" w:rsidRPr="00FC4022">
        <w:rPr>
          <w:color w:val="auto"/>
        </w:rPr>
        <w:t xml:space="preserve">, </w:t>
      </w:r>
      <w:r w:rsidR="00FC4022" w:rsidRPr="00FC4022">
        <w:rPr>
          <w:i/>
          <w:iCs/>
          <w:color w:val="auto"/>
        </w:rPr>
        <w:t>7</w:t>
      </w:r>
      <w:r w:rsidR="00FC4022" w:rsidRPr="00FC4022">
        <w:rPr>
          <w:color w:val="auto"/>
        </w:rPr>
        <w:t>, 69–75, doi:10.15280/jlm.2017.7.2.69.</w:t>
      </w:r>
    </w:p>
    <w:p w14:paraId="1ABAD8E0" w14:textId="77777777" w:rsidR="00FC4022" w:rsidRPr="00FC4022" w:rsidRDefault="00FC4022" w:rsidP="00FC4022">
      <w:pPr>
        <w:pStyle w:val="Bibliography"/>
        <w:rPr>
          <w:color w:val="auto"/>
        </w:rPr>
      </w:pPr>
      <w:r w:rsidRPr="00FC4022">
        <w:rPr>
          <w:color w:val="auto"/>
        </w:rPr>
        <w:t xml:space="preserve">2. </w:t>
      </w:r>
      <w:r w:rsidRPr="00FC4022">
        <w:rPr>
          <w:color w:val="auto"/>
        </w:rPr>
        <w:tab/>
        <w:t xml:space="preserve">Keskin, Y. Correlation between Sitting Duration and Position and Lumbar Pain among Office Workers. </w:t>
      </w:r>
      <w:proofErr w:type="spellStart"/>
      <w:r w:rsidRPr="00FC4022">
        <w:rPr>
          <w:i/>
          <w:iCs/>
          <w:color w:val="auto"/>
        </w:rPr>
        <w:t>Haydarpasa</w:t>
      </w:r>
      <w:proofErr w:type="spellEnd"/>
      <w:r w:rsidRPr="00FC4022">
        <w:rPr>
          <w:i/>
          <w:iCs/>
          <w:color w:val="auto"/>
        </w:rPr>
        <w:t xml:space="preserve"> </w:t>
      </w:r>
      <w:proofErr w:type="spellStart"/>
      <w:r w:rsidRPr="00FC4022">
        <w:rPr>
          <w:i/>
          <w:iCs/>
          <w:color w:val="auto"/>
        </w:rPr>
        <w:t>Numune</w:t>
      </w:r>
      <w:proofErr w:type="spellEnd"/>
      <w:r w:rsidRPr="00FC4022">
        <w:rPr>
          <w:i/>
          <w:iCs/>
          <w:color w:val="auto"/>
        </w:rPr>
        <w:t xml:space="preserve"> Med J</w:t>
      </w:r>
      <w:r w:rsidRPr="00FC4022">
        <w:rPr>
          <w:color w:val="auto"/>
        </w:rPr>
        <w:t xml:space="preserve"> </w:t>
      </w:r>
      <w:r w:rsidRPr="00FC4022">
        <w:rPr>
          <w:b/>
          <w:bCs/>
          <w:color w:val="auto"/>
        </w:rPr>
        <w:t>2019</w:t>
      </w:r>
      <w:r w:rsidRPr="00FC4022">
        <w:rPr>
          <w:color w:val="auto"/>
        </w:rPr>
        <w:t>, doi:10.14744/hnhj.2019.04909.</w:t>
      </w:r>
    </w:p>
    <w:p w14:paraId="0D1ED3A2" w14:textId="77777777" w:rsidR="00FC4022" w:rsidRPr="00FC4022" w:rsidRDefault="00FC4022" w:rsidP="00FC4022">
      <w:pPr>
        <w:pStyle w:val="Bibliography"/>
        <w:rPr>
          <w:color w:val="auto"/>
        </w:rPr>
      </w:pPr>
      <w:r w:rsidRPr="00FC4022">
        <w:rPr>
          <w:color w:val="auto"/>
        </w:rPr>
        <w:t xml:space="preserve">3. </w:t>
      </w:r>
      <w:r w:rsidRPr="00FC4022">
        <w:rPr>
          <w:color w:val="auto"/>
        </w:rPr>
        <w:tab/>
      </w:r>
      <w:r w:rsidRPr="00FC4022">
        <w:rPr>
          <w:i/>
          <w:iCs/>
          <w:color w:val="auto"/>
        </w:rPr>
        <w:t>Global Status Report on Physical Activity 2022</w:t>
      </w:r>
      <w:r w:rsidRPr="00FC4022">
        <w:rPr>
          <w:color w:val="auto"/>
        </w:rPr>
        <w:t>; World Health Organization: Geneva, 2022; ISBN 978-92-4-005915-3.</w:t>
      </w:r>
    </w:p>
    <w:p w14:paraId="72A9A18D" w14:textId="77777777" w:rsidR="00FC4022" w:rsidRPr="00FC4022" w:rsidRDefault="00FC4022" w:rsidP="00FC4022">
      <w:pPr>
        <w:pStyle w:val="Bibliography"/>
        <w:rPr>
          <w:color w:val="auto"/>
        </w:rPr>
      </w:pPr>
      <w:r w:rsidRPr="00FC4022">
        <w:rPr>
          <w:color w:val="auto"/>
        </w:rPr>
        <w:lastRenderedPageBreak/>
        <w:t xml:space="preserve">4. </w:t>
      </w:r>
      <w:r w:rsidRPr="00FC4022">
        <w:rPr>
          <w:color w:val="auto"/>
        </w:rPr>
        <w:tab/>
        <w:t xml:space="preserve">Yang, L.; Lu, X.; Yan, B.; Huang, Y. Prevalence of Incorrect Posture among Children and Adolescents: Finding from a Large Population-Based Study in China. </w:t>
      </w:r>
      <w:proofErr w:type="spellStart"/>
      <w:r w:rsidRPr="00FC4022">
        <w:rPr>
          <w:i/>
          <w:iCs/>
          <w:color w:val="auto"/>
        </w:rPr>
        <w:t>iScience</w:t>
      </w:r>
      <w:proofErr w:type="spellEnd"/>
      <w:r w:rsidRPr="00FC4022">
        <w:rPr>
          <w:color w:val="auto"/>
        </w:rPr>
        <w:t xml:space="preserve"> </w:t>
      </w:r>
      <w:r w:rsidRPr="00FC4022">
        <w:rPr>
          <w:b/>
          <w:bCs/>
          <w:color w:val="auto"/>
        </w:rPr>
        <w:t>2020</w:t>
      </w:r>
      <w:r w:rsidRPr="00FC4022">
        <w:rPr>
          <w:color w:val="auto"/>
        </w:rPr>
        <w:t xml:space="preserve">, </w:t>
      </w:r>
      <w:r w:rsidRPr="00FC4022">
        <w:rPr>
          <w:i/>
          <w:iCs/>
          <w:color w:val="auto"/>
        </w:rPr>
        <w:t>23</w:t>
      </w:r>
      <w:r w:rsidRPr="00FC4022">
        <w:rPr>
          <w:color w:val="auto"/>
        </w:rPr>
        <w:t xml:space="preserve">, 101043, </w:t>
      </w:r>
      <w:proofErr w:type="gramStart"/>
      <w:r w:rsidRPr="00FC4022">
        <w:rPr>
          <w:color w:val="auto"/>
        </w:rPr>
        <w:t>doi:10.1016/j.isci</w:t>
      </w:r>
      <w:proofErr w:type="gramEnd"/>
      <w:r w:rsidRPr="00FC4022">
        <w:rPr>
          <w:color w:val="auto"/>
        </w:rPr>
        <w:t>.2020.101043.</w:t>
      </w:r>
    </w:p>
    <w:p w14:paraId="70A784CC" w14:textId="77777777" w:rsidR="00FC4022" w:rsidRPr="00FC4022" w:rsidRDefault="00FC4022" w:rsidP="00FC4022">
      <w:pPr>
        <w:pStyle w:val="Bibliography"/>
        <w:rPr>
          <w:color w:val="auto"/>
        </w:rPr>
      </w:pPr>
      <w:r w:rsidRPr="00FC4022">
        <w:rPr>
          <w:color w:val="auto"/>
        </w:rPr>
        <w:t xml:space="preserve">5. </w:t>
      </w:r>
      <w:r w:rsidRPr="00FC4022">
        <w:rPr>
          <w:color w:val="auto"/>
        </w:rPr>
        <w:tab/>
        <w:t xml:space="preserve">Kett, A.R.; Sichting, F.; Milani, T.L. The Effect of Sitting Posture and Postural Activity on Low Back Muscle Stiffness. </w:t>
      </w:r>
      <w:r w:rsidRPr="00FC4022">
        <w:rPr>
          <w:i/>
          <w:iCs/>
          <w:color w:val="auto"/>
        </w:rPr>
        <w:t>Biomechanics</w:t>
      </w:r>
      <w:r w:rsidRPr="00FC4022">
        <w:rPr>
          <w:color w:val="auto"/>
        </w:rPr>
        <w:t xml:space="preserve"> </w:t>
      </w:r>
      <w:r w:rsidRPr="00FC4022">
        <w:rPr>
          <w:b/>
          <w:bCs/>
          <w:color w:val="auto"/>
        </w:rPr>
        <w:t>2021</w:t>
      </w:r>
      <w:r w:rsidRPr="00FC4022">
        <w:rPr>
          <w:color w:val="auto"/>
        </w:rPr>
        <w:t xml:space="preserve">, </w:t>
      </w:r>
      <w:r w:rsidRPr="00FC4022">
        <w:rPr>
          <w:i/>
          <w:iCs/>
          <w:color w:val="auto"/>
        </w:rPr>
        <w:t>1</w:t>
      </w:r>
      <w:r w:rsidRPr="00FC4022">
        <w:rPr>
          <w:color w:val="auto"/>
        </w:rPr>
        <w:t>, 214–224, doi:10.3390/biomechanics1020018.</w:t>
      </w:r>
    </w:p>
    <w:p w14:paraId="659E7992" w14:textId="77777777" w:rsidR="00FC4022" w:rsidRPr="00FC4022" w:rsidRDefault="00FC4022" w:rsidP="00FC4022">
      <w:pPr>
        <w:pStyle w:val="Bibliography"/>
        <w:rPr>
          <w:color w:val="auto"/>
        </w:rPr>
      </w:pPr>
      <w:r w:rsidRPr="00FC4022">
        <w:rPr>
          <w:color w:val="auto"/>
        </w:rPr>
        <w:t xml:space="preserve">6. </w:t>
      </w:r>
      <w:r w:rsidRPr="00FC4022">
        <w:rPr>
          <w:color w:val="auto"/>
        </w:rPr>
        <w:tab/>
        <w:t xml:space="preserve">Susilowati, I.H.; </w:t>
      </w:r>
      <w:proofErr w:type="spellStart"/>
      <w:r w:rsidRPr="00FC4022">
        <w:rPr>
          <w:color w:val="auto"/>
        </w:rPr>
        <w:t>Kurniawidjaja</w:t>
      </w:r>
      <w:proofErr w:type="spellEnd"/>
      <w:r w:rsidRPr="00FC4022">
        <w:rPr>
          <w:color w:val="auto"/>
        </w:rPr>
        <w:t xml:space="preserve">, L.M.; </w:t>
      </w:r>
      <w:proofErr w:type="spellStart"/>
      <w:r w:rsidRPr="00FC4022">
        <w:rPr>
          <w:color w:val="auto"/>
        </w:rPr>
        <w:t>Nugraha</w:t>
      </w:r>
      <w:proofErr w:type="spellEnd"/>
      <w:r w:rsidRPr="00FC4022">
        <w:rPr>
          <w:color w:val="auto"/>
        </w:rPr>
        <w:t xml:space="preserve">, S.; Nasri, S.M.; </w:t>
      </w:r>
      <w:proofErr w:type="spellStart"/>
      <w:r w:rsidRPr="00FC4022">
        <w:rPr>
          <w:color w:val="auto"/>
        </w:rPr>
        <w:t>Pujiriani</w:t>
      </w:r>
      <w:proofErr w:type="spellEnd"/>
      <w:r w:rsidRPr="00FC4022">
        <w:rPr>
          <w:color w:val="auto"/>
        </w:rPr>
        <w:t xml:space="preserve">, I.; </w:t>
      </w:r>
      <w:proofErr w:type="spellStart"/>
      <w:r w:rsidRPr="00FC4022">
        <w:rPr>
          <w:color w:val="auto"/>
        </w:rPr>
        <w:t>Hasiholan</w:t>
      </w:r>
      <w:proofErr w:type="spellEnd"/>
      <w:r w:rsidRPr="00FC4022">
        <w:rPr>
          <w:color w:val="auto"/>
        </w:rPr>
        <w:t xml:space="preserve">, B.P. The Prevalence of Bad Posture and Musculoskeletal Symptoms Originating from the Use of Gadgets as an Impact of the Work from Home Program of the University Community. </w:t>
      </w:r>
      <w:proofErr w:type="spellStart"/>
      <w:r w:rsidRPr="00FC4022">
        <w:rPr>
          <w:i/>
          <w:iCs/>
          <w:color w:val="auto"/>
        </w:rPr>
        <w:t>Heliyon</w:t>
      </w:r>
      <w:proofErr w:type="spellEnd"/>
      <w:r w:rsidRPr="00FC4022">
        <w:rPr>
          <w:color w:val="auto"/>
        </w:rPr>
        <w:t xml:space="preserve"> </w:t>
      </w:r>
      <w:r w:rsidRPr="00FC4022">
        <w:rPr>
          <w:b/>
          <w:bCs/>
          <w:color w:val="auto"/>
        </w:rPr>
        <w:t>2022</w:t>
      </w:r>
      <w:r w:rsidRPr="00FC4022">
        <w:rPr>
          <w:color w:val="auto"/>
        </w:rPr>
        <w:t xml:space="preserve">, </w:t>
      </w:r>
      <w:r w:rsidRPr="00FC4022">
        <w:rPr>
          <w:i/>
          <w:iCs/>
          <w:color w:val="auto"/>
        </w:rPr>
        <w:t>8</w:t>
      </w:r>
      <w:r w:rsidRPr="00FC4022">
        <w:rPr>
          <w:color w:val="auto"/>
        </w:rPr>
        <w:t xml:space="preserve">, e11059, </w:t>
      </w:r>
      <w:proofErr w:type="gramStart"/>
      <w:r w:rsidRPr="00FC4022">
        <w:rPr>
          <w:color w:val="auto"/>
        </w:rPr>
        <w:t>doi:10.1016/j.heliyon</w:t>
      </w:r>
      <w:proofErr w:type="gramEnd"/>
      <w:r w:rsidRPr="00FC4022">
        <w:rPr>
          <w:color w:val="auto"/>
        </w:rPr>
        <w:t>.2022.e11059.</w:t>
      </w:r>
    </w:p>
    <w:p w14:paraId="0BAAD2CC" w14:textId="77777777" w:rsidR="00FC4022" w:rsidRPr="00FC4022" w:rsidRDefault="00FC4022" w:rsidP="00FC4022">
      <w:pPr>
        <w:pStyle w:val="Bibliography"/>
        <w:rPr>
          <w:color w:val="auto"/>
        </w:rPr>
      </w:pPr>
      <w:r w:rsidRPr="00FC4022">
        <w:rPr>
          <w:color w:val="auto"/>
        </w:rPr>
        <w:t xml:space="preserve">7. </w:t>
      </w:r>
      <w:r w:rsidRPr="00FC402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C4022">
        <w:rPr>
          <w:i/>
          <w:iCs/>
          <w:color w:val="auto"/>
        </w:rPr>
        <w:t>Journal of Tissue Viability</w:t>
      </w:r>
      <w:r w:rsidRPr="00FC4022">
        <w:rPr>
          <w:color w:val="auto"/>
        </w:rPr>
        <w:t xml:space="preserve"> </w:t>
      </w:r>
      <w:r w:rsidRPr="00FC4022">
        <w:rPr>
          <w:b/>
          <w:bCs/>
          <w:color w:val="auto"/>
        </w:rPr>
        <w:t>2018</w:t>
      </w:r>
      <w:r w:rsidRPr="00FC4022">
        <w:rPr>
          <w:color w:val="auto"/>
        </w:rPr>
        <w:t xml:space="preserve">, </w:t>
      </w:r>
      <w:r w:rsidRPr="00FC4022">
        <w:rPr>
          <w:i/>
          <w:iCs/>
          <w:color w:val="auto"/>
        </w:rPr>
        <w:t>27</w:t>
      </w:r>
      <w:r w:rsidRPr="00FC4022">
        <w:rPr>
          <w:color w:val="auto"/>
        </w:rPr>
        <w:t xml:space="preserve">, 59–73, </w:t>
      </w:r>
      <w:proofErr w:type="gramStart"/>
      <w:r w:rsidRPr="00FC4022">
        <w:rPr>
          <w:color w:val="auto"/>
        </w:rPr>
        <w:t>doi:10.1016/j.jtv</w:t>
      </w:r>
      <w:proofErr w:type="gramEnd"/>
      <w:r w:rsidRPr="00FC4022">
        <w:rPr>
          <w:color w:val="auto"/>
        </w:rPr>
        <w:t>.2017.09.004.</w:t>
      </w:r>
    </w:p>
    <w:p w14:paraId="3365A025" w14:textId="77777777" w:rsidR="00FC4022" w:rsidRPr="00FC4022" w:rsidRDefault="00FC4022" w:rsidP="00FC4022">
      <w:pPr>
        <w:pStyle w:val="Bibliography"/>
        <w:rPr>
          <w:color w:val="auto"/>
        </w:rPr>
      </w:pPr>
      <w:r w:rsidRPr="00FC4022">
        <w:rPr>
          <w:color w:val="auto"/>
        </w:rPr>
        <w:t xml:space="preserve">8. </w:t>
      </w:r>
      <w:r w:rsidRPr="00FC4022">
        <w:rPr>
          <w:color w:val="auto"/>
        </w:rPr>
        <w:tab/>
      </w:r>
      <w:proofErr w:type="spellStart"/>
      <w:r w:rsidRPr="00FC4022">
        <w:rPr>
          <w:color w:val="auto"/>
        </w:rPr>
        <w:t>Benatti</w:t>
      </w:r>
      <w:proofErr w:type="spellEnd"/>
      <w:r w:rsidRPr="00FC4022">
        <w:rPr>
          <w:color w:val="auto"/>
        </w:rPr>
        <w:t xml:space="preserve">, F.B.; Ried-Larsen, M. The Effects of Breaking up Prolonged Sitting Time: A Review of Experimental Studies. </w:t>
      </w:r>
      <w:r w:rsidRPr="00FC4022">
        <w:rPr>
          <w:i/>
          <w:iCs/>
          <w:color w:val="auto"/>
        </w:rPr>
        <w:t>Medicine &amp; Science in Sports &amp; Exercise</w:t>
      </w:r>
      <w:r w:rsidRPr="00FC4022">
        <w:rPr>
          <w:color w:val="auto"/>
        </w:rPr>
        <w:t xml:space="preserve"> </w:t>
      </w:r>
      <w:r w:rsidRPr="00FC4022">
        <w:rPr>
          <w:b/>
          <w:bCs/>
          <w:color w:val="auto"/>
        </w:rPr>
        <w:t>2015</w:t>
      </w:r>
      <w:r w:rsidRPr="00FC4022">
        <w:rPr>
          <w:color w:val="auto"/>
        </w:rPr>
        <w:t xml:space="preserve">, </w:t>
      </w:r>
      <w:r w:rsidRPr="00FC4022">
        <w:rPr>
          <w:i/>
          <w:iCs/>
          <w:color w:val="auto"/>
        </w:rPr>
        <w:t>47</w:t>
      </w:r>
      <w:r w:rsidRPr="00FC4022">
        <w:rPr>
          <w:color w:val="auto"/>
        </w:rPr>
        <w:t>, 2053–2061, doi:10.1249/MSS.0000000000000654.</w:t>
      </w:r>
    </w:p>
    <w:p w14:paraId="5CBD8295" w14:textId="77777777" w:rsidR="00FC4022" w:rsidRPr="00FC4022" w:rsidRDefault="00FC4022" w:rsidP="00FC4022">
      <w:pPr>
        <w:pStyle w:val="Bibliography"/>
        <w:rPr>
          <w:color w:val="auto"/>
        </w:rPr>
      </w:pPr>
      <w:r w:rsidRPr="00FC4022">
        <w:rPr>
          <w:color w:val="auto"/>
        </w:rPr>
        <w:t xml:space="preserve">9. </w:t>
      </w:r>
      <w:r w:rsidRPr="00FC4022">
        <w:rPr>
          <w:color w:val="auto"/>
        </w:rPr>
        <w:tab/>
        <w:t xml:space="preserve">Odesola, D.F.; </w:t>
      </w:r>
      <w:proofErr w:type="spellStart"/>
      <w:r w:rsidRPr="00FC4022">
        <w:rPr>
          <w:color w:val="auto"/>
        </w:rPr>
        <w:t>Kulon</w:t>
      </w:r>
      <w:proofErr w:type="spellEnd"/>
      <w:r w:rsidRPr="00FC4022">
        <w:rPr>
          <w:color w:val="auto"/>
        </w:rPr>
        <w:t xml:space="preserve">, J.; Verghese, S.; Partlow, A.; Gibson, C. Smart Sensing Chairs for Sitting Posture Detection, Classification, and Monitoring: A Comprehensive Review. </w:t>
      </w:r>
      <w:r w:rsidRPr="00FC4022">
        <w:rPr>
          <w:i/>
          <w:iCs/>
          <w:color w:val="auto"/>
        </w:rPr>
        <w:t>Sensors</w:t>
      </w:r>
      <w:r w:rsidRPr="00FC4022">
        <w:rPr>
          <w:color w:val="auto"/>
        </w:rPr>
        <w:t xml:space="preserve"> </w:t>
      </w:r>
      <w:r w:rsidRPr="00FC4022">
        <w:rPr>
          <w:b/>
          <w:bCs/>
          <w:color w:val="auto"/>
        </w:rPr>
        <w:t>2024</w:t>
      </w:r>
      <w:r w:rsidRPr="00FC4022">
        <w:rPr>
          <w:color w:val="auto"/>
        </w:rPr>
        <w:t xml:space="preserve">, </w:t>
      </w:r>
      <w:r w:rsidRPr="00FC4022">
        <w:rPr>
          <w:i/>
          <w:iCs/>
          <w:color w:val="auto"/>
        </w:rPr>
        <w:t>24</w:t>
      </w:r>
      <w:r w:rsidRPr="00FC4022">
        <w:rPr>
          <w:color w:val="auto"/>
        </w:rPr>
        <w:t>, 2940, doi:10.3390/s24092940.</w:t>
      </w:r>
    </w:p>
    <w:p w14:paraId="6D47717B" w14:textId="77777777" w:rsidR="00FC4022" w:rsidRPr="00FC4022" w:rsidRDefault="00FC4022" w:rsidP="00FC4022">
      <w:pPr>
        <w:pStyle w:val="Bibliography"/>
        <w:rPr>
          <w:color w:val="auto"/>
        </w:rPr>
      </w:pPr>
      <w:r w:rsidRPr="00FC4022">
        <w:rPr>
          <w:color w:val="auto"/>
        </w:rPr>
        <w:t xml:space="preserve">10. </w:t>
      </w:r>
      <w:r w:rsidRPr="00FC4022">
        <w:rPr>
          <w:color w:val="auto"/>
        </w:rPr>
        <w:tab/>
      </w:r>
      <w:proofErr w:type="spellStart"/>
      <w:r w:rsidRPr="00FC4022">
        <w:rPr>
          <w:color w:val="auto"/>
        </w:rPr>
        <w:t>Vermander</w:t>
      </w:r>
      <w:proofErr w:type="spellEnd"/>
      <w:r w:rsidRPr="00FC4022">
        <w:rPr>
          <w:color w:val="auto"/>
        </w:rPr>
        <w:t xml:space="preserve">, P.; </w:t>
      </w:r>
      <w:proofErr w:type="spellStart"/>
      <w:r w:rsidRPr="00FC4022">
        <w:rPr>
          <w:color w:val="auto"/>
        </w:rPr>
        <w:t>Mancisidor</w:t>
      </w:r>
      <w:proofErr w:type="spellEnd"/>
      <w:r w:rsidRPr="00FC4022">
        <w:rPr>
          <w:color w:val="auto"/>
        </w:rPr>
        <w:t xml:space="preserve">, A.; Cabanes, I.; Perez, N. Intelligent Systems for Sitting Posture Monitoring and Anomaly Detection: An Overview. </w:t>
      </w:r>
      <w:r w:rsidRPr="00FC4022">
        <w:rPr>
          <w:i/>
          <w:iCs/>
          <w:color w:val="auto"/>
        </w:rPr>
        <w:t xml:space="preserve">J </w:t>
      </w:r>
      <w:proofErr w:type="spellStart"/>
      <w:r w:rsidRPr="00FC4022">
        <w:rPr>
          <w:i/>
          <w:iCs/>
          <w:color w:val="auto"/>
        </w:rPr>
        <w:t>NeuroEngineering</w:t>
      </w:r>
      <w:proofErr w:type="spellEnd"/>
      <w:r w:rsidRPr="00FC4022">
        <w:rPr>
          <w:i/>
          <w:iCs/>
          <w:color w:val="auto"/>
        </w:rPr>
        <w:t xml:space="preserve"> </w:t>
      </w:r>
      <w:proofErr w:type="spellStart"/>
      <w:r w:rsidRPr="00FC4022">
        <w:rPr>
          <w:i/>
          <w:iCs/>
          <w:color w:val="auto"/>
        </w:rPr>
        <w:t>Rehabil</w:t>
      </w:r>
      <w:proofErr w:type="spellEnd"/>
      <w:r w:rsidRPr="00FC4022">
        <w:rPr>
          <w:color w:val="auto"/>
        </w:rPr>
        <w:t xml:space="preserve"> </w:t>
      </w:r>
      <w:r w:rsidRPr="00FC4022">
        <w:rPr>
          <w:b/>
          <w:bCs/>
          <w:color w:val="auto"/>
        </w:rPr>
        <w:t>2024</w:t>
      </w:r>
      <w:r w:rsidRPr="00FC4022">
        <w:rPr>
          <w:color w:val="auto"/>
        </w:rPr>
        <w:t xml:space="preserve">, </w:t>
      </w:r>
      <w:r w:rsidRPr="00FC4022">
        <w:rPr>
          <w:i/>
          <w:iCs/>
          <w:color w:val="auto"/>
        </w:rPr>
        <w:t>21</w:t>
      </w:r>
      <w:r w:rsidRPr="00FC4022">
        <w:rPr>
          <w:color w:val="auto"/>
        </w:rPr>
        <w:t>, 28, doi:10.1186/s12984-024-01322-z.</w:t>
      </w:r>
    </w:p>
    <w:p w14:paraId="68D97657" w14:textId="77777777" w:rsidR="00FC4022" w:rsidRPr="00FC4022" w:rsidRDefault="00FC4022" w:rsidP="00FC4022">
      <w:pPr>
        <w:pStyle w:val="Bibliography"/>
        <w:rPr>
          <w:color w:val="auto"/>
        </w:rPr>
      </w:pPr>
      <w:r w:rsidRPr="00FC4022">
        <w:rPr>
          <w:color w:val="auto"/>
        </w:rPr>
        <w:t xml:space="preserve">11. </w:t>
      </w:r>
      <w:r w:rsidRPr="00FC4022">
        <w:rPr>
          <w:color w:val="auto"/>
        </w:rPr>
        <w:tab/>
        <w:t xml:space="preserve">Cajamarca, G.; Rodríguez, I.; </w:t>
      </w:r>
      <w:proofErr w:type="spellStart"/>
      <w:r w:rsidRPr="00FC4022">
        <w:rPr>
          <w:color w:val="auto"/>
        </w:rPr>
        <w:t>Herskovic</w:t>
      </w:r>
      <w:proofErr w:type="spellEnd"/>
      <w:r w:rsidRPr="00FC4022">
        <w:rPr>
          <w:color w:val="auto"/>
        </w:rPr>
        <w:t xml:space="preserve">, V.; Campos, M.; </w:t>
      </w:r>
      <w:proofErr w:type="spellStart"/>
      <w:r w:rsidRPr="00FC4022">
        <w:rPr>
          <w:color w:val="auto"/>
        </w:rPr>
        <w:t>Riofrío</w:t>
      </w:r>
      <w:proofErr w:type="spellEnd"/>
      <w:r w:rsidRPr="00FC4022">
        <w:rPr>
          <w:color w:val="auto"/>
        </w:rPr>
        <w:t xml:space="preserve">, J.C. </w:t>
      </w:r>
      <w:proofErr w:type="spellStart"/>
      <w:r w:rsidRPr="00FC4022">
        <w:rPr>
          <w:color w:val="auto"/>
        </w:rPr>
        <w:t>StraightenUp</w:t>
      </w:r>
      <w:proofErr w:type="spellEnd"/>
      <w:r w:rsidRPr="00FC4022">
        <w:rPr>
          <w:color w:val="auto"/>
        </w:rPr>
        <w:t xml:space="preserve">+: Monitoring of Posture during Daily Activities for Older Persons Using Wearable Sensors.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3409, doi:10.3390/s18103409.</w:t>
      </w:r>
    </w:p>
    <w:p w14:paraId="799DCEC7" w14:textId="77777777" w:rsidR="00FC4022" w:rsidRPr="00FC4022" w:rsidRDefault="00FC4022" w:rsidP="00FC4022">
      <w:pPr>
        <w:pStyle w:val="Bibliography"/>
        <w:rPr>
          <w:color w:val="auto"/>
        </w:rPr>
      </w:pPr>
      <w:r w:rsidRPr="00FC4022">
        <w:rPr>
          <w:color w:val="auto"/>
        </w:rPr>
        <w:t xml:space="preserve">12. </w:t>
      </w:r>
      <w:r w:rsidRPr="00FC4022">
        <w:rPr>
          <w:color w:val="auto"/>
        </w:rPr>
        <w:tab/>
        <w:t xml:space="preserve">Ardito, M.; Mascolo, F.; Valentini, M.; </w:t>
      </w:r>
      <w:proofErr w:type="spellStart"/>
      <w:r w:rsidRPr="00FC4022">
        <w:rPr>
          <w:color w:val="auto"/>
        </w:rPr>
        <w:t>Dell’Olio</w:t>
      </w:r>
      <w:proofErr w:type="spellEnd"/>
      <w:r w:rsidRPr="00FC4022">
        <w:rPr>
          <w:color w:val="auto"/>
        </w:rPr>
        <w:t xml:space="preserve">, F. Low-Cost Wireless Wearable System for Posture Monitoring. </w:t>
      </w:r>
      <w:r w:rsidRPr="00FC4022">
        <w:rPr>
          <w:i/>
          <w:iCs/>
          <w:color w:val="auto"/>
        </w:rPr>
        <w:t>Electronics</w:t>
      </w:r>
      <w:r w:rsidRPr="00FC4022">
        <w:rPr>
          <w:color w:val="auto"/>
        </w:rPr>
        <w:t xml:space="preserve"> </w:t>
      </w:r>
      <w:r w:rsidRPr="00FC4022">
        <w:rPr>
          <w:b/>
          <w:bCs/>
          <w:color w:val="auto"/>
        </w:rPr>
        <w:t>2021</w:t>
      </w:r>
      <w:r w:rsidRPr="00FC4022">
        <w:rPr>
          <w:color w:val="auto"/>
        </w:rPr>
        <w:t xml:space="preserve">, </w:t>
      </w:r>
      <w:r w:rsidRPr="00FC4022">
        <w:rPr>
          <w:i/>
          <w:iCs/>
          <w:color w:val="auto"/>
        </w:rPr>
        <w:t>10</w:t>
      </w:r>
      <w:r w:rsidRPr="00FC4022">
        <w:rPr>
          <w:color w:val="auto"/>
        </w:rPr>
        <w:t>, 2569, doi:10.3390/electronics10212569.</w:t>
      </w:r>
    </w:p>
    <w:p w14:paraId="3612AD11" w14:textId="77777777" w:rsidR="00FC4022" w:rsidRPr="00FC4022" w:rsidRDefault="00FC4022" w:rsidP="00FC4022">
      <w:pPr>
        <w:pStyle w:val="Bibliography"/>
        <w:rPr>
          <w:color w:val="auto"/>
        </w:rPr>
      </w:pPr>
      <w:r w:rsidRPr="00FC4022">
        <w:rPr>
          <w:color w:val="auto"/>
        </w:rPr>
        <w:t xml:space="preserve">13. </w:t>
      </w:r>
      <w:r w:rsidRPr="00FC4022">
        <w:rPr>
          <w:color w:val="auto"/>
        </w:rPr>
        <w:tab/>
        <w:t xml:space="preserve">Upright </w:t>
      </w:r>
      <w:proofErr w:type="spellStart"/>
      <w:r w:rsidRPr="00FC4022">
        <w:rPr>
          <w:color w:val="auto"/>
        </w:rPr>
        <w:t>Upright</w:t>
      </w:r>
      <w:proofErr w:type="spellEnd"/>
      <w:r w:rsidRPr="00FC4022">
        <w:rPr>
          <w:color w:val="auto"/>
        </w:rPr>
        <w:t xml:space="preserve"> Go 2 Available online: https://store.uprightpose.com/products/upright-go2.</w:t>
      </w:r>
    </w:p>
    <w:p w14:paraId="058639EC" w14:textId="77777777" w:rsidR="00FC4022" w:rsidRPr="00FC4022" w:rsidRDefault="00FC4022" w:rsidP="00FC4022">
      <w:pPr>
        <w:pStyle w:val="Bibliography"/>
        <w:rPr>
          <w:color w:val="auto"/>
        </w:rPr>
      </w:pPr>
      <w:r w:rsidRPr="00FC4022">
        <w:rPr>
          <w:color w:val="auto"/>
        </w:rPr>
        <w:t xml:space="preserve">14. </w:t>
      </w:r>
      <w:r w:rsidRPr="00FC4022">
        <w:rPr>
          <w:color w:val="auto"/>
        </w:rPr>
        <w:tab/>
        <w:t>Estrada, J.; Vea, L. Sitting Posture Recognition for Computer Users Using Smartphones and a Web Camera. In Proceedings of the TENCON 2017 - 2017 IEEE Region 10 Conference; IEEE: Penang, November 2017; pp. 1520–1525.</w:t>
      </w:r>
    </w:p>
    <w:p w14:paraId="0968D6EC" w14:textId="77777777" w:rsidR="00FC4022" w:rsidRPr="00FC4022" w:rsidRDefault="00FC4022" w:rsidP="00FC4022">
      <w:pPr>
        <w:pStyle w:val="Bibliography"/>
        <w:rPr>
          <w:color w:val="auto"/>
        </w:rPr>
      </w:pPr>
      <w:r w:rsidRPr="00FC4022">
        <w:rPr>
          <w:color w:val="auto"/>
        </w:rPr>
        <w:t xml:space="preserve">15. </w:t>
      </w:r>
      <w:r w:rsidRPr="00FC4022">
        <w:rPr>
          <w:color w:val="auto"/>
        </w:rPr>
        <w:tab/>
        <w:t xml:space="preserve">Liu, B.; Li, Y.; Zhang, S.; Ye, X. Healthy Human Sitting Posture Estimation in RGB-D Scenes Using Object Context. </w:t>
      </w:r>
      <w:proofErr w:type="spellStart"/>
      <w:r w:rsidRPr="00FC4022">
        <w:rPr>
          <w:i/>
          <w:iCs/>
          <w:color w:val="auto"/>
        </w:rPr>
        <w:t>Multimed</w:t>
      </w:r>
      <w:proofErr w:type="spellEnd"/>
      <w:r w:rsidRPr="00FC4022">
        <w:rPr>
          <w:i/>
          <w:iCs/>
          <w:color w:val="auto"/>
        </w:rPr>
        <w:t xml:space="preserve"> Tools Appl</w:t>
      </w:r>
      <w:r w:rsidRPr="00FC4022">
        <w:rPr>
          <w:color w:val="auto"/>
        </w:rPr>
        <w:t xml:space="preserve"> </w:t>
      </w:r>
      <w:r w:rsidRPr="00FC4022">
        <w:rPr>
          <w:b/>
          <w:bCs/>
          <w:color w:val="auto"/>
        </w:rPr>
        <w:t>2017</w:t>
      </w:r>
      <w:r w:rsidRPr="00FC4022">
        <w:rPr>
          <w:color w:val="auto"/>
        </w:rPr>
        <w:t xml:space="preserve">, </w:t>
      </w:r>
      <w:r w:rsidRPr="00FC4022">
        <w:rPr>
          <w:i/>
          <w:iCs/>
          <w:color w:val="auto"/>
        </w:rPr>
        <w:t>76</w:t>
      </w:r>
      <w:r w:rsidRPr="00FC4022">
        <w:rPr>
          <w:color w:val="auto"/>
        </w:rPr>
        <w:t>, 10721–10739, doi:10.1007/s11042-015-3189-x.</w:t>
      </w:r>
    </w:p>
    <w:p w14:paraId="1609DA74" w14:textId="77777777" w:rsidR="00FC4022" w:rsidRPr="00FC4022" w:rsidRDefault="00FC4022" w:rsidP="00FC4022">
      <w:pPr>
        <w:pStyle w:val="Bibliography"/>
        <w:rPr>
          <w:color w:val="auto"/>
        </w:rPr>
      </w:pPr>
      <w:r w:rsidRPr="00FC4022">
        <w:rPr>
          <w:color w:val="auto"/>
        </w:rPr>
        <w:t xml:space="preserve">16. </w:t>
      </w:r>
      <w:r w:rsidRPr="00FC4022">
        <w:rPr>
          <w:color w:val="auto"/>
        </w:rPr>
        <w:tab/>
        <w:t xml:space="preserve">Estrada, J.E.; Vea, L.A.; Devaraj, M. Modelling Proper and Improper Sitting Posture of Computer Users Using Machine Vision for a Human–Computer Intelligent Interactive System during COVID-19. </w:t>
      </w:r>
      <w:r w:rsidRPr="00FC4022">
        <w:rPr>
          <w:i/>
          <w:iCs/>
          <w:color w:val="auto"/>
        </w:rPr>
        <w:t>Applied Sciences</w:t>
      </w:r>
      <w:r w:rsidRPr="00FC4022">
        <w:rPr>
          <w:color w:val="auto"/>
        </w:rPr>
        <w:t xml:space="preserve"> </w:t>
      </w:r>
      <w:r w:rsidRPr="00FC4022">
        <w:rPr>
          <w:b/>
          <w:bCs/>
          <w:color w:val="auto"/>
        </w:rPr>
        <w:t>2023</w:t>
      </w:r>
      <w:r w:rsidRPr="00FC4022">
        <w:rPr>
          <w:color w:val="auto"/>
        </w:rPr>
        <w:t xml:space="preserve">, </w:t>
      </w:r>
      <w:r w:rsidRPr="00FC4022">
        <w:rPr>
          <w:i/>
          <w:iCs/>
          <w:color w:val="auto"/>
        </w:rPr>
        <w:t>13</w:t>
      </w:r>
      <w:r w:rsidRPr="00FC4022">
        <w:rPr>
          <w:color w:val="auto"/>
        </w:rPr>
        <w:t>, 5402, doi:10.3390/app13095402.</w:t>
      </w:r>
    </w:p>
    <w:p w14:paraId="130E48E5" w14:textId="77777777" w:rsidR="00FC4022" w:rsidRPr="00FC4022" w:rsidRDefault="00FC4022" w:rsidP="00FC4022">
      <w:pPr>
        <w:pStyle w:val="Bibliography"/>
        <w:rPr>
          <w:color w:val="auto"/>
        </w:rPr>
      </w:pPr>
      <w:r w:rsidRPr="00FC4022">
        <w:rPr>
          <w:color w:val="auto"/>
        </w:rPr>
        <w:t xml:space="preserve">17. </w:t>
      </w:r>
      <w:r w:rsidRPr="00FC4022">
        <w:rPr>
          <w:color w:val="auto"/>
        </w:rPr>
        <w:tab/>
        <w:t xml:space="preserve">Tan, H.Z.; </w:t>
      </w:r>
      <w:proofErr w:type="spellStart"/>
      <w:r w:rsidRPr="00FC4022">
        <w:rPr>
          <w:color w:val="auto"/>
        </w:rPr>
        <w:t>Slivovsky</w:t>
      </w:r>
      <w:proofErr w:type="spellEnd"/>
      <w:r w:rsidRPr="00FC4022">
        <w:rPr>
          <w:color w:val="auto"/>
        </w:rPr>
        <w:t xml:space="preserve">, L.A.; Pentland, A. A Sensing Chair Using Pressure Distribution Sensors. </w:t>
      </w:r>
      <w:r w:rsidRPr="00FC4022">
        <w:rPr>
          <w:i/>
          <w:iCs/>
          <w:color w:val="auto"/>
        </w:rPr>
        <w:t xml:space="preserve">IEEE/ASME Trans. </w:t>
      </w:r>
      <w:proofErr w:type="spellStart"/>
      <w:r w:rsidRPr="00FC4022">
        <w:rPr>
          <w:i/>
          <w:iCs/>
          <w:color w:val="auto"/>
        </w:rPr>
        <w:t>Mechatron</w:t>
      </w:r>
      <w:proofErr w:type="spellEnd"/>
      <w:r w:rsidRPr="00FC4022">
        <w:rPr>
          <w:i/>
          <w:iCs/>
          <w:color w:val="auto"/>
        </w:rPr>
        <w:t>.</w:t>
      </w:r>
      <w:r w:rsidRPr="00FC4022">
        <w:rPr>
          <w:color w:val="auto"/>
        </w:rPr>
        <w:t xml:space="preserve"> </w:t>
      </w:r>
      <w:r w:rsidRPr="00FC4022">
        <w:rPr>
          <w:b/>
          <w:bCs/>
          <w:color w:val="auto"/>
        </w:rPr>
        <w:t>2001</w:t>
      </w:r>
      <w:r w:rsidRPr="00FC4022">
        <w:rPr>
          <w:color w:val="auto"/>
        </w:rPr>
        <w:t xml:space="preserve">, </w:t>
      </w:r>
      <w:r w:rsidRPr="00FC4022">
        <w:rPr>
          <w:i/>
          <w:iCs/>
          <w:color w:val="auto"/>
        </w:rPr>
        <w:t>6</w:t>
      </w:r>
      <w:r w:rsidRPr="00FC4022">
        <w:rPr>
          <w:color w:val="auto"/>
        </w:rPr>
        <w:t>, 261–268, doi:10.1109/3516.951364.</w:t>
      </w:r>
    </w:p>
    <w:p w14:paraId="260F27E0" w14:textId="77777777" w:rsidR="00FC4022" w:rsidRPr="00FC4022" w:rsidRDefault="00FC4022" w:rsidP="00FC4022">
      <w:pPr>
        <w:pStyle w:val="Bibliography"/>
        <w:rPr>
          <w:color w:val="auto"/>
        </w:rPr>
      </w:pPr>
      <w:r w:rsidRPr="00FC4022">
        <w:rPr>
          <w:color w:val="auto"/>
        </w:rPr>
        <w:t xml:space="preserve">18. </w:t>
      </w:r>
      <w:r w:rsidRPr="00FC4022">
        <w:rPr>
          <w:color w:val="auto"/>
        </w:rPr>
        <w:tab/>
        <w:t xml:space="preserve">Wang, J.; </w:t>
      </w:r>
      <w:proofErr w:type="spellStart"/>
      <w:r w:rsidRPr="00FC4022">
        <w:rPr>
          <w:color w:val="auto"/>
        </w:rPr>
        <w:t>Hafidh</w:t>
      </w:r>
      <w:proofErr w:type="spellEnd"/>
      <w:r w:rsidRPr="00FC4022">
        <w:rPr>
          <w:color w:val="auto"/>
        </w:rPr>
        <w:t xml:space="preserve">, B.; Dong, H.; El Saddik, A. Sitting Posture Recognition Using a Spiking Neural Network. </w:t>
      </w:r>
      <w:r w:rsidRPr="00FC4022">
        <w:rPr>
          <w:i/>
          <w:iCs/>
          <w:color w:val="auto"/>
        </w:rPr>
        <w:t>IEEE Sensors J.</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1779–1786, doi:10.1109/JSEN.2020.3016611.</w:t>
      </w:r>
    </w:p>
    <w:p w14:paraId="2E797612" w14:textId="77777777" w:rsidR="00FC4022" w:rsidRPr="00FC4022" w:rsidRDefault="00FC4022" w:rsidP="00FC4022">
      <w:pPr>
        <w:pStyle w:val="Bibliography"/>
        <w:rPr>
          <w:color w:val="auto"/>
        </w:rPr>
      </w:pPr>
      <w:r w:rsidRPr="00FC4022">
        <w:rPr>
          <w:color w:val="auto"/>
        </w:rPr>
        <w:t xml:space="preserve">19. </w:t>
      </w:r>
      <w:r w:rsidRPr="00FC4022">
        <w:rPr>
          <w:color w:val="auto"/>
        </w:rPr>
        <w:tab/>
        <w:t xml:space="preserve">Tsai, M.-C.; Chu, E.T.-H.; Lee, C.-R. An Automated Sitting Posture Recognition System Utilizing Pressure Sensors. </w:t>
      </w:r>
      <w:r w:rsidRPr="00FC4022">
        <w:rPr>
          <w:i/>
          <w:iCs/>
          <w:color w:val="auto"/>
        </w:rPr>
        <w:t>Sensors</w:t>
      </w:r>
      <w:r w:rsidRPr="00FC4022">
        <w:rPr>
          <w:color w:val="auto"/>
        </w:rPr>
        <w:t xml:space="preserve"> </w:t>
      </w:r>
      <w:r w:rsidRPr="00FC4022">
        <w:rPr>
          <w:b/>
          <w:bCs/>
          <w:color w:val="auto"/>
        </w:rPr>
        <w:t>2023</w:t>
      </w:r>
      <w:r w:rsidRPr="00FC4022">
        <w:rPr>
          <w:color w:val="auto"/>
        </w:rPr>
        <w:t xml:space="preserve">, </w:t>
      </w:r>
      <w:r w:rsidRPr="00FC4022">
        <w:rPr>
          <w:i/>
          <w:iCs/>
          <w:color w:val="auto"/>
        </w:rPr>
        <w:t>23</w:t>
      </w:r>
      <w:r w:rsidRPr="00FC4022">
        <w:rPr>
          <w:color w:val="auto"/>
        </w:rPr>
        <w:t>, 5894, doi:10.3390/s23135894.</w:t>
      </w:r>
    </w:p>
    <w:p w14:paraId="04B36523" w14:textId="77777777" w:rsidR="00FC4022" w:rsidRPr="00FC4022" w:rsidRDefault="00FC4022" w:rsidP="00FC4022">
      <w:pPr>
        <w:pStyle w:val="Bibliography"/>
        <w:rPr>
          <w:color w:val="auto"/>
        </w:rPr>
      </w:pPr>
      <w:r w:rsidRPr="00FC4022">
        <w:rPr>
          <w:color w:val="auto"/>
        </w:rPr>
        <w:t xml:space="preserve">20. </w:t>
      </w:r>
      <w:r w:rsidRPr="00FC4022">
        <w:rPr>
          <w:color w:val="auto"/>
        </w:rPr>
        <w:tab/>
      </w:r>
      <w:proofErr w:type="spellStart"/>
      <w:r w:rsidRPr="00FC4022">
        <w:rPr>
          <w:color w:val="auto"/>
        </w:rPr>
        <w:t>Matuska</w:t>
      </w:r>
      <w:proofErr w:type="spellEnd"/>
      <w:r w:rsidRPr="00FC4022">
        <w:rPr>
          <w:color w:val="auto"/>
        </w:rPr>
        <w:t xml:space="preserve">, S.; Paralic, M.; Hudec, R. A Smart System for Sitting Posture Detection Based on Force Sensors and Mobile Application. </w:t>
      </w:r>
      <w:r w:rsidRPr="00FC4022">
        <w:rPr>
          <w:i/>
          <w:iCs/>
          <w:color w:val="auto"/>
        </w:rPr>
        <w:t>Mobile Information Systems</w:t>
      </w:r>
      <w:r w:rsidRPr="00FC4022">
        <w:rPr>
          <w:color w:val="auto"/>
        </w:rPr>
        <w:t xml:space="preserve"> </w:t>
      </w:r>
      <w:r w:rsidRPr="00FC4022">
        <w:rPr>
          <w:b/>
          <w:bCs/>
          <w:color w:val="auto"/>
        </w:rPr>
        <w:t>2020</w:t>
      </w:r>
      <w:r w:rsidRPr="00FC4022">
        <w:rPr>
          <w:color w:val="auto"/>
        </w:rPr>
        <w:t xml:space="preserve">, </w:t>
      </w:r>
      <w:r w:rsidRPr="00FC4022">
        <w:rPr>
          <w:i/>
          <w:iCs/>
          <w:color w:val="auto"/>
        </w:rPr>
        <w:t>2020</w:t>
      </w:r>
      <w:r w:rsidRPr="00FC4022">
        <w:rPr>
          <w:color w:val="auto"/>
        </w:rPr>
        <w:t>, 1–13, doi:10.1155/2020/6625797.</w:t>
      </w:r>
    </w:p>
    <w:p w14:paraId="713BA5F6" w14:textId="77777777" w:rsidR="00FC4022" w:rsidRPr="00FC4022" w:rsidRDefault="00FC4022" w:rsidP="00FC4022">
      <w:pPr>
        <w:pStyle w:val="Bibliography"/>
        <w:rPr>
          <w:color w:val="auto"/>
        </w:rPr>
      </w:pPr>
      <w:r w:rsidRPr="00FC4022">
        <w:rPr>
          <w:color w:val="auto"/>
        </w:rPr>
        <w:t xml:space="preserve">21. </w:t>
      </w:r>
      <w:r w:rsidRPr="00FC4022">
        <w:rPr>
          <w:color w:val="auto"/>
        </w:rPr>
        <w:tab/>
        <w:t xml:space="preserve">Martínez-Estrada, M.; </w:t>
      </w:r>
      <w:proofErr w:type="spellStart"/>
      <w:r w:rsidRPr="00FC4022">
        <w:rPr>
          <w:color w:val="auto"/>
        </w:rPr>
        <w:t>Vuohijoki</w:t>
      </w:r>
      <w:proofErr w:type="spellEnd"/>
      <w:r w:rsidRPr="00FC4022">
        <w:rPr>
          <w:color w:val="auto"/>
        </w:rPr>
        <w:t xml:space="preserve">, T.; </w:t>
      </w:r>
      <w:proofErr w:type="spellStart"/>
      <w:r w:rsidRPr="00FC4022">
        <w:rPr>
          <w:color w:val="auto"/>
        </w:rPr>
        <w:t>Poberznik</w:t>
      </w:r>
      <w:proofErr w:type="spellEnd"/>
      <w:r w:rsidRPr="00FC4022">
        <w:rPr>
          <w:color w:val="auto"/>
        </w:rPr>
        <w:t xml:space="preserve">, A.; Shaikh, A.; </w:t>
      </w:r>
      <w:proofErr w:type="spellStart"/>
      <w:r w:rsidRPr="00FC4022">
        <w:rPr>
          <w:color w:val="auto"/>
        </w:rPr>
        <w:t>Virkki</w:t>
      </w:r>
      <w:proofErr w:type="spellEnd"/>
      <w:r w:rsidRPr="00FC4022">
        <w:rPr>
          <w:color w:val="auto"/>
        </w:rPr>
        <w:t xml:space="preserve">, J.; Gil, I.; Fernández-García, R. A Smart Chair to Monitor Sitting Posture by Capacitive Textile Sensors. </w:t>
      </w:r>
      <w:r w:rsidRPr="00FC4022">
        <w:rPr>
          <w:i/>
          <w:iCs/>
          <w:color w:val="auto"/>
        </w:rPr>
        <w:t>Materials</w:t>
      </w:r>
      <w:r w:rsidRPr="00FC4022">
        <w:rPr>
          <w:color w:val="auto"/>
        </w:rPr>
        <w:t xml:space="preserve"> </w:t>
      </w:r>
      <w:r w:rsidRPr="00FC4022">
        <w:rPr>
          <w:b/>
          <w:bCs/>
          <w:color w:val="auto"/>
        </w:rPr>
        <w:t>2023</w:t>
      </w:r>
      <w:r w:rsidRPr="00FC4022">
        <w:rPr>
          <w:color w:val="auto"/>
        </w:rPr>
        <w:t xml:space="preserve">, </w:t>
      </w:r>
      <w:r w:rsidRPr="00FC4022">
        <w:rPr>
          <w:i/>
          <w:iCs/>
          <w:color w:val="auto"/>
        </w:rPr>
        <w:t>16</w:t>
      </w:r>
      <w:r w:rsidRPr="00FC4022">
        <w:rPr>
          <w:color w:val="auto"/>
        </w:rPr>
        <w:t>, 4838, doi:10.3390/ma16134838.</w:t>
      </w:r>
    </w:p>
    <w:p w14:paraId="185ABBB1" w14:textId="77777777" w:rsidR="00FC4022" w:rsidRPr="00FC4022" w:rsidRDefault="00FC4022" w:rsidP="00FC4022">
      <w:pPr>
        <w:pStyle w:val="Bibliography"/>
        <w:rPr>
          <w:color w:val="auto"/>
        </w:rPr>
      </w:pPr>
      <w:r w:rsidRPr="00FC4022">
        <w:rPr>
          <w:color w:val="auto"/>
        </w:rPr>
        <w:t xml:space="preserve">22. </w:t>
      </w:r>
      <w:r w:rsidRPr="00FC4022">
        <w:rPr>
          <w:color w:val="auto"/>
        </w:rPr>
        <w:tab/>
        <w:t xml:space="preserve">Pereira, L.; Plácido Da Silva, H. A Novel Smart Chair System for Posture Classification and Invisible ECG Monitoring. </w:t>
      </w:r>
      <w:r w:rsidRPr="00FC4022">
        <w:rPr>
          <w:i/>
          <w:iCs/>
          <w:color w:val="auto"/>
        </w:rPr>
        <w:t>Sensors</w:t>
      </w:r>
      <w:r w:rsidRPr="00FC4022">
        <w:rPr>
          <w:color w:val="auto"/>
        </w:rPr>
        <w:t xml:space="preserve"> </w:t>
      </w:r>
      <w:r w:rsidRPr="00FC4022">
        <w:rPr>
          <w:b/>
          <w:bCs/>
          <w:color w:val="auto"/>
        </w:rPr>
        <w:t>2023</w:t>
      </w:r>
      <w:r w:rsidRPr="00FC4022">
        <w:rPr>
          <w:color w:val="auto"/>
        </w:rPr>
        <w:t xml:space="preserve">, </w:t>
      </w:r>
      <w:r w:rsidRPr="00FC4022">
        <w:rPr>
          <w:i/>
          <w:iCs/>
          <w:color w:val="auto"/>
        </w:rPr>
        <w:t>23</w:t>
      </w:r>
      <w:r w:rsidRPr="00FC4022">
        <w:rPr>
          <w:color w:val="auto"/>
        </w:rPr>
        <w:t>, 719, doi:10.3390/s23020719.</w:t>
      </w:r>
    </w:p>
    <w:p w14:paraId="6BDF2960" w14:textId="77777777" w:rsidR="00FC4022" w:rsidRPr="00FC4022" w:rsidRDefault="00FC4022" w:rsidP="00FC4022">
      <w:pPr>
        <w:pStyle w:val="Bibliography"/>
        <w:rPr>
          <w:color w:val="auto"/>
        </w:rPr>
      </w:pPr>
      <w:r w:rsidRPr="00FC4022">
        <w:rPr>
          <w:color w:val="auto"/>
        </w:rPr>
        <w:lastRenderedPageBreak/>
        <w:t xml:space="preserve">23. </w:t>
      </w:r>
      <w:r w:rsidRPr="00FC4022">
        <w:rPr>
          <w:color w:val="auto"/>
        </w:rPr>
        <w:tab/>
        <w:t xml:space="preserve">Jeong, H.; Park, W. Developing and Evaluating a Mixed Sensor Smart Chair System for Real-Time Posture Classification: Combining Pressure and Distance Sensors. </w:t>
      </w:r>
      <w:r w:rsidRPr="00FC4022">
        <w:rPr>
          <w:i/>
          <w:iCs/>
          <w:color w:val="auto"/>
        </w:rPr>
        <w:t>IEEE J. Biomed. Health Inform.</w:t>
      </w:r>
      <w:r w:rsidRPr="00FC4022">
        <w:rPr>
          <w:color w:val="auto"/>
        </w:rPr>
        <w:t xml:space="preserve"> </w:t>
      </w:r>
      <w:r w:rsidRPr="00FC4022">
        <w:rPr>
          <w:b/>
          <w:bCs/>
          <w:color w:val="auto"/>
        </w:rPr>
        <w:t>2021</w:t>
      </w:r>
      <w:r w:rsidRPr="00FC4022">
        <w:rPr>
          <w:color w:val="auto"/>
        </w:rPr>
        <w:t xml:space="preserve">, </w:t>
      </w:r>
      <w:r w:rsidRPr="00FC4022">
        <w:rPr>
          <w:i/>
          <w:iCs/>
          <w:color w:val="auto"/>
        </w:rPr>
        <w:t>25</w:t>
      </w:r>
      <w:r w:rsidRPr="00FC4022">
        <w:rPr>
          <w:color w:val="auto"/>
        </w:rPr>
        <w:t>, 1805–1813, doi:10.1109/JBHI.2020.3030096.</w:t>
      </w:r>
    </w:p>
    <w:p w14:paraId="6B432AEE" w14:textId="77777777" w:rsidR="00FC4022" w:rsidRPr="00FC4022" w:rsidRDefault="00FC4022" w:rsidP="00FC4022">
      <w:pPr>
        <w:pStyle w:val="Bibliography"/>
        <w:rPr>
          <w:color w:val="auto"/>
        </w:rPr>
      </w:pPr>
      <w:r w:rsidRPr="00FC4022">
        <w:rPr>
          <w:color w:val="auto"/>
        </w:rPr>
        <w:t xml:space="preserve">24. </w:t>
      </w:r>
      <w:r w:rsidRPr="00FC4022">
        <w:rPr>
          <w:color w:val="auto"/>
        </w:rPr>
        <w:tab/>
      </w:r>
      <w:proofErr w:type="spellStart"/>
      <w:r w:rsidRPr="00FC4022">
        <w:rPr>
          <w:color w:val="auto"/>
        </w:rPr>
        <w:t>Fragkiadakis</w:t>
      </w:r>
      <w:proofErr w:type="spellEnd"/>
      <w:r w:rsidRPr="00FC4022">
        <w:rPr>
          <w:color w:val="auto"/>
        </w:rPr>
        <w:t xml:space="preserve">, E.; </w:t>
      </w:r>
      <w:proofErr w:type="spellStart"/>
      <w:r w:rsidRPr="00FC4022">
        <w:rPr>
          <w:color w:val="auto"/>
        </w:rPr>
        <w:t>Dalakleidi</w:t>
      </w:r>
      <w:proofErr w:type="spellEnd"/>
      <w:r w:rsidRPr="00FC4022">
        <w:rPr>
          <w:color w:val="auto"/>
        </w:rPr>
        <w:t>, K.V.; Nikita, K.S. Design and Development of a Sitting Posture Recognition System. In Proceedings of the 2019 41st Annual International Conference of the IEEE Engineering in Medicine and Biology Society (EMBC); IEEE: Berlin, Germany, July 2019; pp. 3364–3367.</w:t>
      </w:r>
    </w:p>
    <w:p w14:paraId="0AD2CB40" w14:textId="77777777" w:rsidR="00FC4022" w:rsidRPr="00FC4022" w:rsidRDefault="00FC4022" w:rsidP="00FC4022">
      <w:pPr>
        <w:pStyle w:val="Bibliography"/>
        <w:rPr>
          <w:color w:val="auto"/>
        </w:rPr>
      </w:pPr>
      <w:r w:rsidRPr="00FC4022">
        <w:rPr>
          <w:color w:val="auto"/>
        </w:rPr>
        <w:t xml:space="preserve">25. </w:t>
      </w:r>
      <w:r w:rsidRPr="00FC4022">
        <w:rPr>
          <w:color w:val="auto"/>
        </w:rPr>
        <w:tab/>
        <w:t xml:space="preserve">Javaid, A.; Abbas, A.; Arshad, J.; Rahmani, M.K.I.; </w:t>
      </w:r>
      <w:proofErr w:type="spellStart"/>
      <w:r w:rsidRPr="00FC4022">
        <w:rPr>
          <w:color w:val="auto"/>
        </w:rPr>
        <w:t>Chauhdary</w:t>
      </w:r>
      <w:proofErr w:type="spellEnd"/>
      <w:r w:rsidRPr="00FC4022">
        <w:rPr>
          <w:color w:val="auto"/>
        </w:rPr>
        <w:t xml:space="preserve">, S.T.; </w:t>
      </w:r>
      <w:proofErr w:type="spellStart"/>
      <w:r w:rsidRPr="00FC4022">
        <w:rPr>
          <w:color w:val="auto"/>
        </w:rPr>
        <w:t>Jaffery</w:t>
      </w:r>
      <w:proofErr w:type="spellEnd"/>
      <w:r w:rsidRPr="00FC4022">
        <w:rPr>
          <w:color w:val="auto"/>
        </w:rPr>
        <w:t xml:space="preserve">, M.H.; Banga, A.S. Force Sensitive Resistors-Based Real-Time Posture Detection System Using Machine Learning Algorithms. </w:t>
      </w:r>
      <w:r w:rsidRPr="00FC4022">
        <w:rPr>
          <w:i/>
          <w:iCs/>
          <w:color w:val="auto"/>
        </w:rPr>
        <w:t>CMC</w:t>
      </w:r>
      <w:r w:rsidRPr="00FC4022">
        <w:rPr>
          <w:color w:val="auto"/>
        </w:rPr>
        <w:t xml:space="preserve"> </w:t>
      </w:r>
      <w:r w:rsidRPr="00FC4022">
        <w:rPr>
          <w:b/>
          <w:bCs/>
          <w:color w:val="auto"/>
        </w:rPr>
        <w:t>2023</w:t>
      </w:r>
      <w:r w:rsidRPr="00FC4022">
        <w:rPr>
          <w:color w:val="auto"/>
        </w:rPr>
        <w:t xml:space="preserve">, </w:t>
      </w:r>
      <w:r w:rsidRPr="00FC4022">
        <w:rPr>
          <w:i/>
          <w:iCs/>
          <w:color w:val="auto"/>
        </w:rPr>
        <w:t>77</w:t>
      </w:r>
      <w:r w:rsidRPr="00FC4022">
        <w:rPr>
          <w:color w:val="auto"/>
        </w:rPr>
        <w:t>, 1795–1814, doi:10.32604/cmc.2023.044140.</w:t>
      </w:r>
    </w:p>
    <w:p w14:paraId="53CC012F" w14:textId="77777777" w:rsidR="00FC4022" w:rsidRPr="00FC4022" w:rsidRDefault="00FC4022" w:rsidP="00FC4022">
      <w:pPr>
        <w:pStyle w:val="Bibliography"/>
        <w:rPr>
          <w:color w:val="auto"/>
        </w:rPr>
      </w:pPr>
      <w:r w:rsidRPr="00FC4022">
        <w:rPr>
          <w:color w:val="auto"/>
        </w:rPr>
        <w:t xml:space="preserve">26. </w:t>
      </w:r>
      <w:r w:rsidRPr="00FC4022">
        <w:rPr>
          <w:color w:val="auto"/>
        </w:rPr>
        <w:tab/>
        <w:t xml:space="preserve">Ma, C.; Li, W.; Gravina, R.; Fortino, G. Posture Detection Based on Smart Cushion for Wheelchair Users. </w:t>
      </w:r>
      <w:r w:rsidRPr="00FC4022">
        <w:rPr>
          <w:i/>
          <w:iCs/>
          <w:color w:val="auto"/>
        </w:rPr>
        <w:t>Sensors</w:t>
      </w:r>
      <w:r w:rsidRPr="00FC4022">
        <w:rPr>
          <w:color w:val="auto"/>
        </w:rPr>
        <w:t xml:space="preserve"> </w:t>
      </w:r>
      <w:r w:rsidRPr="00FC4022">
        <w:rPr>
          <w:b/>
          <w:bCs/>
          <w:color w:val="auto"/>
        </w:rPr>
        <w:t>2017</w:t>
      </w:r>
      <w:r w:rsidRPr="00FC4022">
        <w:rPr>
          <w:color w:val="auto"/>
        </w:rPr>
        <w:t xml:space="preserve">, </w:t>
      </w:r>
      <w:r w:rsidRPr="00FC4022">
        <w:rPr>
          <w:i/>
          <w:iCs/>
          <w:color w:val="auto"/>
        </w:rPr>
        <w:t>17</w:t>
      </w:r>
      <w:r w:rsidRPr="00FC4022">
        <w:rPr>
          <w:color w:val="auto"/>
        </w:rPr>
        <w:t>, 719, doi:10.3390/s17040719.</w:t>
      </w:r>
    </w:p>
    <w:p w14:paraId="545644FC" w14:textId="77777777" w:rsidR="00FC4022" w:rsidRPr="00FC4022" w:rsidRDefault="00FC4022" w:rsidP="00FC4022">
      <w:pPr>
        <w:pStyle w:val="Bibliography"/>
        <w:rPr>
          <w:color w:val="auto"/>
        </w:rPr>
      </w:pPr>
      <w:r w:rsidRPr="00FC4022">
        <w:rPr>
          <w:color w:val="auto"/>
        </w:rPr>
        <w:t xml:space="preserve">27. </w:t>
      </w:r>
      <w:r w:rsidRPr="00FC4022">
        <w:rPr>
          <w:color w:val="auto"/>
        </w:rPr>
        <w:tab/>
        <w:t xml:space="preserve">Ma, C.; Li, W.; Gravina, R.; Du, J.; Li, Q.; Fortino, G. Smart Cushion-Based Activity Recognition: Prompting Users to Maintain a Healthy Seated Posture. </w:t>
      </w:r>
      <w:r w:rsidRPr="00FC4022">
        <w:rPr>
          <w:i/>
          <w:iCs/>
          <w:color w:val="auto"/>
        </w:rPr>
        <w:t xml:space="preserve">IEEE Syst. Man </w:t>
      </w:r>
      <w:proofErr w:type="spellStart"/>
      <w:r w:rsidRPr="00FC4022">
        <w:rPr>
          <w:i/>
          <w:iCs/>
          <w:color w:val="auto"/>
        </w:rPr>
        <w:t>Cybern</w:t>
      </w:r>
      <w:proofErr w:type="spellEnd"/>
      <w:r w:rsidRPr="00FC4022">
        <w:rPr>
          <w:i/>
          <w:iCs/>
          <w:color w:val="auto"/>
        </w:rPr>
        <w:t>. Mag.</w:t>
      </w:r>
      <w:r w:rsidRPr="00FC4022">
        <w:rPr>
          <w:color w:val="auto"/>
        </w:rPr>
        <w:t xml:space="preserve"> </w:t>
      </w:r>
      <w:r w:rsidRPr="00FC4022">
        <w:rPr>
          <w:b/>
          <w:bCs/>
          <w:color w:val="auto"/>
        </w:rPr>
        <w:t>2020</w:t>
      </w:r>
      <w:r w:rsidRPr="00FC4022">
        <w:rPr>
          <w:color w:val="auto"/>
        </w:rPr>
        <w:t xml:space="preserve">, </w:t>
      </w:r>
      <w:r w:rsidRPr="00FC4022">
        <w:rPr>
          <w:i/>
          <w:iCs/>
          <w:color w:val="auto"/>
        </w:rPr>
        <w:t>6</w:t>
      </w:r>
      <w:r w:rsidRPr="00FC4022">
        <w:rPr>
          <w:color w:val="auto"/>
        </w:rPr>
        <w:t>, 6–14, doi:10.1109/MSMC.2019.2962226.</w:t>
      </w:r>
    </w:p>
    <w:p w14:paraId="0CA15A61" w14:textId="77777777" w:rsidR="00FC4022" w:rsidRPr="00FC4022" w:rsidRDefault="00FC4022" w:rsidP="00FC4022">
      <w:pPr>
        <w:pStyle w:val="Bibliography"/>
        <w:rPr>
          <w:color w:val="auto"/>
        </w:rPr>
      </w:pPr>
      <w:r w:rsidRPr="00FC4022">
        <w:rPr>
          <w:color w:val="auto"/>
        </w:rPr>
        <w:t xml:space="preserve">28. </w:t>
      </w:r>
      <w:r w:rsidRPr="00FC4022">
        <w:rPr>
          <w:color w:val="auto"/>
        </w:rPr>
        <w:tab/>
        <w:t xml:space="preserve">Fu, T.; Macleod, A. </w:t>
      </w:r>
      <w:proofErr w:type="spellStart"/>
      <w:r w:rsidRPr="00FC4022">
        <w:rPr>
          <w:color w:val="auto"/>
        </w:rPr>
        <w:t>IntelliChair</w:t>
      </w:r>
      <w:proofErr w:type="spellEnd"/>
      <w:r w:rsidRPr="00FC4022">
        <w:rPr>
          <w:color w:val="auto"/>
        </w:rPr>
        <w:t>: An Approach for Activity Detection and Prediction via Posture Analysis. In Proceedings of the 2014 International Conference on Intelligent Environments; IEEE: China, June 2014; pp. 211–213.</w:t>
      </w:r>
    </w:p>
    <w:p w14:paraId="2515051F" w14:textId="77777777" w:rsidR="00FC4022" w:rsidRPr="00FC4022" w:rsidRDefault="00FC4022" w:rsidP="00FC4022">
      <w:pPr>
        <w:pStyle w:val="Bibliography"/>
        <w:rPr>
          <w:color w:val="auto"/>
        </w:rPr>
      </w:pPr>
      <w:r w:rsidRPr="00FC4022">
        <w:rPr>
          <w:color w:val="auto"/>
        </w:rPr>
        <w:t xml:space="preserve">29. </w:t>
      </w:r>
      <w:r w:rsidRPr="00FC4022">
        <w:rPr>
          <w:color w:val="auto"/>
        </w:rPr>
        <w:tab/>
        <w:t xml:space="preserve">Wan, Q.; Zhao, H.; Li, J.; Xu, P. Hip Positioning and Sitting Posture Recognition Based on Human Sitting Pressure Image. </w:t>
      </w:r>
      <w:r w:rsidRPr="00FC4022">
        <w:rPr>
          <w:i/>
          <w:iCs/>
          <w:color w:val="auto"/>
        </w:rPr>
        <w:t>Sensors</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426, doi:10.3390/s21020426.</w:t>
      </w:r>
    </w:p>
    <w:p w14:paraId="32722D7C" w14:textId="77777777" w:rsidR="00FC4022" w:rsidRPr="00FC4022" w:rsidRDefault="00FC4022" w:rsidP="00FC4022">
      <w:pPr>
        <w:pStyle w:val="Bibliography"/>
        <w:rPr>
          <w:color w:val="auto"/>
        </w:rPr>
      </w:pPr>
      <w:r w:rsidRPr="00FC4022">
        <w:rPr>
          <w:color w:val="auto"/>
        </w:rPr>
        <w:t xml:space="preserve">30. </w:t>
      </w:r>
      <w:r w:rsidRPr="00FC4022">
        <w:rPr>
          <w:color w:val="auto"/>
        </w:rPr>
        <w:tab/>
        <w:t xml:space="preserve">Roh, J.; Park, H.; Lee, K.; Hyeong, J.; Kim, S.; Lee, B. Sitting Posture Monitoring System Based on a Low-Cost Load Cell Using Machine Learning.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208, doi:10.3390/s18010208.</w:t>
      </w:r>
    </w:p>
    <w:p w14:paraId="6147C2DD" w14:textId="77777777" w:rsidR="00FC4022" w:rsidRPr="00FC4022" w:rsidRDefault="00FC4022" w:rsidP="00FC4022">
      <w:pPr>
        <w:pStyle w:val="Bibliography"/>
        <w:rPr>
          <w:color w:val="auto"/>
        </w:rPr>
      </w:pPr>
      <w:r w:rsidRPr="00FC4022">
        <w:rPr>
          <w:color w:val="auto"/>
        </w:rPr>
        <w:t xml:space="preserve">31. </w:t>
      </w:r>
      <w:r w:rsidRPr="00FC4022">
        <w:rPr>
          <w:color w:val="auto"/>
        </w:rPr>
        <w:tab/>
        <w:t xml:space="preserve">Feng, L.; Li, Z.; Liu, C. Are You Sitting </w:t>
      </w:r>
      <w:proofErr w:type="gramStart"/>
      <w:r w:rsidRPr="00FC4022">
        <w:rPr>
          <w:color w:val="auto"/>
        </w:rPr>
        <w:t>Right?-</w:t>
      </w:r>
      <w:proofErr w:type="gramEnd"/>
      <w:r w:rsidRPr="00FC4022">
        <w:rPr>
          <w:color w:val="auto"/>
        </w:rPr>
        <w:t>Sitting Posture Recognition Using RF Signals. In Proceedings of the 2019 IEEE Pacific Rim Conference on Communications, Computers and Signal Processing (PACRIM); IEEE: Victoria, BC, Canada, August 2019; pp. 1–6.</w:t>
      </w:r>
    </w:p>
    <w:p w14:paraId="190B89CE" w14:textId="77777777" w:rsidR="00FC4022" w:rsidRPr="00FC4022" w:rsidRDefault="00FC4022" w:rsidP="00FC4022">
      <w:pPr>
        <w:pStyle w:val="Bibliography"/>
        <w:rPr>
          <w:color w:val="auto"/>
        </w:rPr>
      </w:pPr>
      <w:r w:rsidRPr="00FC4022">
        <w:rPr>
          <w:color w:val="auto"/>
        </w:rPr>
        <w:t xml:space="preserve">32. </w:t>
      </w:r>
      <w:r w:rsidRPr="00FC4022">
        <w:rPr>
          <w:color w:val="auto"/>
        </w:rPr>
        <w:tab/>
      </w:r>
      <w:proofErr w:type="spellStart"/>
      <w:r w:rsidRPr="00FC4022">
        <w:rPr>
          <w:color w:val="auto"/>
        </w:rPr>
        <w:t>Zemp</w:t>
      </w:r>
      <w:proofErr w:type="spellEnd"/>
      <w:r w:rsidRPr="00FC4022">
        <w:rPr>
          <w:color w:val="auto"/>
        </w:rPr>
        <w:t xml:space="preserve">, R.; </w:t>
      </w:r>
      <w:proofErr w:type="spellStart"/>
      <w:r w:rsidRPr="00FC4022">
        <w:rPr>
          <w:color w:val="auto"/>
        </w:rPr>
        <w:t>Tanadini</w:t>
      </w:r>
      <w:proofErr w:type="spellEnd"/>
      <w:r w:rsidRPr="00FC4022">
        <w:rPr>
          <w:color w:val="auto"/>
        </w:rPr>
        <w:t xml:space="preserve">, M.; </w:t>
      </w:r>
      <w:proofErr w:type="spellStart"/>
      <w:r w:rsidRPr="00FC4022">
        <w:rPr>
          <w:color w:val="auto"/>
        </w:rPr>
        <w:t>Plüss</w:t>
      </w:r>
      <w:proofErr w:type="spellEnd"/>
      <w:r w:rsidRPr="00FC4022">
        <w:rPr>
          <w:color w:val="auto"/>
        </w:rPr>
        <w:t xml:space="preserve">, S.; </w:t>
      </w:r>
      <w:proofErr w:type="spellStart"/>
      <w:r w:rsidRPr="00FC4022">
        <w:rPr>
          <w:color w:val="auto"/>
        </w:rPr>
        <w:t>Schnüriger</w:t>
      </w:r>
      <w:proofErr w:type="spellEnd"/>
      <w:r w:rsidRPr="00FC4022">
        <w:rPr>
          <w:color w:val="auto"/>
        </w:rPr>
        <w:t xml:space="preserve">, K.; Singh, N.B.; Taylor, W.R.; Lorenzetti, S. Application of Machine Learning Approaches for Classifying Sitting Posture Based on Force and Acceleration Sensors. </w:t>
      </w:r>
      <w:r w:rsidRPr="00FC4022">
        <w:rPr>
          <w:i/>
          <w:iCs/>
          <w:color w:val="auto"/>
        </w:rPr>
        <w:t>BioMed Research International</w:t>
      </w:r>
      <w:r w:rsidRPr="00FC4022">
        <w:rPr>
          <w:color w:val="auto"/>
        </w:rPr>
        <w:t xml:space="preserve"> </w:t>
      </w:r>
      <w:r w:rsidRPr="00FC4022">
        <w:rPr>
          <w:b/>
          <w:bCs/>
          <w:color w:val="auto"/>
        </w:rPr>
        <w:t>2016</w:t>
      </w:r>
      <w:r w:rsidRPr="00FC4022">
        <w:rPr>
          <w:color w:val="auto"/>
        </w:rPr>
        <w:t xml:space="preserve">, </w:t>
      </w:r>
      <w:r w:rsidRPr="00FC4022">
        <w:rPr>
          <w:i/>
          <w:iCs/>
          <w:color w:val="auto"/>
        </w:rPr>
        <w:t>2016</w:t>
      </w:r>
      <w:r w:rsidRPr="00FC4022">
        <w:rPr>
          <w:color w:val="auto"/>
        </w:rPr>
        <w:t>, 1–9, doi:10.1155/2016/5978489.</w:t>
      </w:r>
    </w:p>
    <w:p w14:paraId="6AB25E6D" w14:textId="77777777" w:rsidR="00FC4022" w:rsidRPr="00FC4022" w:rsidRDefault="00FC4022" w:rsidP="00FC4022">
      <w:pPr>
        <w:pStyle w:val="Bibliography"/>
        <w:rPr>
          <w:color w:val="auto"/>
        </w:rPr>
      </w:pPr>
      <w:r w:rsidRPr="00FC4022">
        <w:rPr>
          <w:color w:val="auto"/>
        </w:rPr>
        <w:t xml:space="preserve">33. </w:t>
      </w:r>
      <w:r w:rsidRPr="00FC4022">
        <w:rPr>
          <w:color w:val="auto"/>
        </w:rPr>
        <w:tab/>
      </w:r>
      <w:proofErr w:type="spellStart"/>
      <w:r w:rsidRPr="00FC4022">
        <w:rPr>
          <w:color w:val="auto"/>
        </w:rPr>
        <w:t>Bourahmoune</w:t>
      </w:r>
      <w:proofErr w:type="spellEnd"/>
      <w:r w:rsidRPr="00FC4022">
        <w:rPr>
          <w:color w:val="auto"/>
        </w:rPr>
        <w:t xml:space="preserve">, K.; </w:t>
      </w:r>
      <w:proofErr w:type="spellStart"/>
      <w:r w:rsidRPr="00FC4022">
        <w:rPr>
          <w:color w:val="auto"/>
        </w:rPr>
        <w:t>Ishac</w:t>
      </w:r>
      <w:proofErr w:type="spellEnd"/>
      <w:r w:rsidRPr="00FC4022">
        <w:rPr>
          <w:color w:val="auto"/>
        </w:rPr>
        <w:t xml:space="preserve">, K.; </w:t>
      </w:r>
      <w:proofErr w:type="spellStart"/>
      <w:r w:rsidRPr="00FC4022">
        <w:rPr>
          <w:color w:val="auto"/>
        </w:rPr>
        <w:t>Amagasa</w:t>
      </w:r>
      <w:proofErr w:type="spellEnd"/>
      <w:r w:rsidRPr="00FC4022">
        <w:rPr>
          <w:color w:val="auto"/>
        </w:rPr>
        <w:t xml:space="preserve">, T. Intelligent Posture Training: Machine-Learning-Powered Human Sitting Posture Recognition Based on a Pressure-Sensing IoT Cushion. </w:t>
      </w:r>
      <w:r w:rsidRPr="00FC4022">
        <w:rPr>
          <w:i/>
          <w:iCs/>
          <w:color w:val="auto"/>
        </w:rPr>
        <w:t>Sensors</w:t>
      </w:r>
      <w:r w:rsidRPr="00FC4022">
        <w:rPr>
          <w:color w:val="auto"/>
        </w:rPr>
        <w:t xml:space="preserve"> </w:t>
      </w:r>
      <w:r w:rsidRPr="00FC4022">
        <w:rPr>
          <w:b/>
          <w:bCs/>
          <w:color w:val="auto"/>
        </w:rPr>
        <w:t>2022</w:t>
      </w:r>
      <w:r w:rsidRPr="00FC4022">
        <w:rPr>
          <w:color w:val="auto"/>
        </w:rPr>
        <w:t xml:space="preserve">, </w:t>
      </w:r>
      <w:r w:rsidRPr="00FC4022">
        <w:rPr>
          <w:i/>
          <w:iCs/>
          <w:color w:val="auto"/>
        </w:rPr>
        <w:t>22</w:t>
      </w:r>
      <w:r w:rsidRPr="00FC4022">
        <w:rPr>
          <w:color w:val="auto"/>
        </w:rPr>
        <w:t>, 5337, doi:10.3390/s22145337.</w:t>
      </w:r>
    </w:p>
    <w:p w14:paraId="57DD7D72" w14:textId="77777777" w:rsidR="00FC4022" w:rsidRPr="00FC4022" w:rsidRDefault="00FC4022" w:rsidP="00FC4022">
      <w:pPr>
        <w:pStyle w:val="Bibliography"/>
        <w:rPr>
          <w:color w:val="auto"/>
        </w:rPr>
      </w:pPr>
      <w:r w:rsidRPr="00FC4022">
        <w:rPr>
          <w:color w:val="auto"/>
        </w:rPr>
        <w:t xml:space="preserve">34. </w:t>
      </w:r>
      <w:r w:rsidRPr="00FC4022">
        <w:rPr>
          <w:color w:val="auto"/>
        </w:rPr>
        <w:tab/>
        <w:t xml:space="preserve">Kim, Y.; Son, Y.; Kim, W.; Jin, B.; Yun, M. Classification of Children’s Sitting Postures Using Machine Learning Algorithms. </w:t>
      </w:r>
      <w:r w:rsidRPr="00FC4022">
        <w:rPr>
          <w:i/>
          <w:iCs/>
          <w:color w:val="auto"/>
        </w:rPr>
        <w:t>Applied Sciences</w:t>
      </w:r>
      <w:r w:rsidRPr="00FC4022">
        <w:rPr>
          <w:color w:val="auto"/>
        </w:rPr>
        <w:t xml:space="preserve"> </w:t>
      </w:r>
      <w:r w:rsidRPr="00FC4022">
        <w:rPr>
          <w:b/>
          <w:bCs/>
          <w:color w:val="auto"/>
        </w:rPr>
        <w:t>2018</w:t>
      </w:r>
      <w:r w:rsidRPr="00FC4022">
        <w:rPr>
          <w:color w:val="auto"/>
        </w:rPr>
        <w:t xml:space="preserve">, </w:t>
      </w:r>
      <w:r w:rsidRPr="00FC4022">
        <w:rPr>
          <w:i/>
          <w:iCs/>
          <w:color w:val="auto"/>
        </w:rPr>
        <w:t>8</w:t>
      </w:r>
      <w:r w:rsidRPr="00FC4022">
        <w:rPr>
          <w:color w:val="auto"/>
        </w:rPr>
        <w:t>, 1280, doi:10.3390/app8081280.</w:t>
      </w:r>
    </w:p>
    <w:p w14:paraId="6722764C" w14:textId="77777777" w:rsidR="00FC4022" w:rsidRPr="00FC4022" w:rsidRDefault="00FC4022" w:rsidP="00FC4022">
      <w:pPr>
        <w:pStyle w:val="Bibliography"/>
        <w:rPr>
          <w:color w:val="auto"/>
        </w:rPr>
      </w:pPr>
      <w:r w:rsidRPr="00FC4022">
        <w:rPr>
          <w:color w:val="auto"/>
        </w:rPr>
        <w:t xml:space="preserve">35. </w:t>
      </w:r>
      <w:r w:rsidRPr="00FC4022">
        <w:rPr>
          <w:color w:val="auto"/>
        </w:rPr>
        <w:tab/>
        <w:t xml:space="preserve">Fan, Z.; Hu, X.; Chen, W.-M.; Zhang, D.-W.; Ma, X. A Deep Learning Based 2-Dimensional Hip Pressure Signals Analysis Method for Sitting Posture Recognition. </w:t>
      </w:r>
      <w:r w:rsidRPr="00FC4022">
        <w:rPr>
          <w:i/>
          <w:iCs/>
          <w:color w:val="auto"/>
        </w:rPr>
        <w:t>Biomedical Signal Processing and Control</w:t>
      </w:r>
      <w:r w:rsidRPr="00FC4022">
        <w:rPr>
          <w:color w:val="auto"/>
        </w:rPr>
        <w:t xml:space="preserve"> </w:t>
      </w:r>
      <w:r w:rsidRPr="00FC4022">
        <w:rPr>
          <w:b/>
          <w:bCs/>
          <w:color w:val="auto"/>
        </w:rPr>
        <w:t>2022</w:t>
      </w:r>
      <w:r w:rsidRPr="00FC4022">
        <w:rPr>
          <w:color w:val="auto"/>
        </w:rPr>
        <w:t xml:space="preserve">, </w:t>
      </w:r>
      <w:r w:rsidRPr="00FC4022">
        <w:rPr>
          <w:i/>
          <w:iCs/>
          <w:color w:val="auto"/>
        </w:rPr>
        <w:t>73</w:t>
      </w:r>
      <w:r w:rsidRPr="00FC4022">
        <w:rPr>
          <w:color w:val="auto"/>
        </w:rPr>
        <w:t xml:space="preserve">, 103432, </w:t>
      </w:r>
      <w:proofErr w:type="gramStart"/>
      <w:r w:rsidRPr="00FC4022">
        <w:rPr>
          <w:color w:val="auto"/>
        </w:rPr>
        <w:t>doi:10.1016/j.bspc</w:t>
      </w:r>
      <w:proofErr w:type="gramEnd"/>
      <w:r w:rsidRPr="00FC4022">
        <w:rPr>
          <w:color w:val="auto"/>
        </w:rPr>
        <w:t>.2021.103432.</w:t>
      </w:r>
    </w:p>
    <w:p w14:paraId="3021336D" w14:textId="77777777" w:rsidR="00FC4022" w:rsidRPr="00FC4022" w:rsidRDefault="00FC4022" w:rsidP="00FC4022">
      <w:pPr>
        <w:pStyle w:val="Bibliography"/>
        <w:rPr>
          <w:color w:val="auto"/>
        </w:rPr>
      </w:pPr>
      <w:r w:rsidRPr="00FC4022">
        <w:rPr>
          <w:color w:val="auto"/>
        </w:rPr>
        <w:t xml:space="preserve">36. </w:t>
      </w:r>
      <w:r w:rsidRPr="00FC4022">
        <w:rPr>
          <w:color w:val="auto"/>
        </w:rPr>
        <w:tab/>
        <w:t xml:space="preserve">Chen, K. Sitting Posture Recognition Based on </w:t>
      </w:r>
      <w:proofErr w:type="spellStart"/>
      <w:r w:rsidRPr="00FC4022">
        <w:rPr>
          <w:color w:val="auto"/>
        </w:rPr>
        <w:t>OpenPose</w:t>
      </w:r>
      <w:proofErr w:type="spellEnd"/>
      <w:r w:rsidRPr="00FC4022">
        <w:rPr>
          <w:color w:val="auto"/>
        </w:rPr>
        <w:t xml:space="preserve">. </w:t>
      </w:r>
      <w:r w:rsidRPr="00FC4022">
        <w:rPr>
          <w:i/>
          <w:iCs/>
          <w:color w:val="auto"/>
        </w:rPr>
        <w:t>IOP Conf. Ser.: Mater. Sci. Eng.</w:t>
      </w:r>
      <w:r w:rsidRPr="00FC4022">
        <w:rPr>
          <w:color w:val="auto"/>
        </w:rPr>
        <w:t xml:space="preserve"> </w:t>
      </w:r>
      <w:r w:rsidRPr="00FC4022">
        <w:rPr>
          <w:b/>
          <w:bCs/>
          <w:color w:val="auto"/>
        </w:rPr>
        <w:t>2019</w:t>
      </w:r>
      <w:r w:rsidRPr="00FC4022">
        <w:rPr>
          <w:color w:val="auto"/>
        </w:rPr>
        <w:t xml:space="preserve">, </w:t>
      </w:r>
      <w:r w:rsidRPr="00FC4022">
        <w:rPr>
          <w:i/>
          <w:iCs/>
          <w:color w:val="auto"/>
        </w:rPr>
        <w:t>677</w:t>
      </w:r>
      <w:r w:rsidRPr="00FC4022">
        <w:rPr>
          <w:color w:val="auto"/>
        </w:rPr>
        <w:t>, 032057, doi:10.1088/1757-899X/677/3/032057.</w:t>
      </w:r>
    </w:p>
    <w:p w14:paraId="04BEB312" w14:textId="77777777" w:rsidR="00FC4022" w:rsidRPr="00FC4022" w:rsidRDefault="00FC4022" w:rsidP="00FC4022">
      <w:pPr>
        <w:pStyle w:val="Bibliography"/>
        <w:rPr>
          <w:color w:val="auto"/>
        </w:rPr>
      </w:pPr>
      <w:r w:rsidRPr="00FC4022">
        <w:rPr>
          <w:color w:val="auto"/>
        </w:rPr>
        <w:t xml:space="preserve">37. </w:t>
      </w:r>
      <w:r w:rsidRPr="00FC4022">
        <w:rPr>
          <w:color w:val="auto"/>
        </w:rPr>
        <w:tab/>
        <w:t xml:space="preserve">Ran, X.; Wang, C.; Xiao, Y.; Gao, X.; Zhu, Z.; Chen, B. A Portable Sitting Posture Monitoring System Based on a Pressure Sensor Array and Machine Learning. </w:t>
      </w:r>
      <w:r w:rsidRPr="00FC4022">
        <w:rPr>
          <w:i/>
          <w:iCs/>
          <w:color w:val="auto"/>
        </w:rPr>
        <w:t>Sensors and Actuators A: Physical</w:t>
      </w:r>
      <w:r w:rsidRPr="00FC4022">
        <w:rPr>
          <w:color w:val="auto"/>
        </w:rPr>
        <w:t xml:space="preserve"> </w:t>
      </w:r>
      <w:r w:rsidRPr="00FC4022">
        <w:rPr>
          <w:b/>
          <w:bCs/>
          <w:color w:val="auto"/>
        </w:rPr>
        <w:t>2021</w:t>
      </w:r>
      <w:r w:rsidRPr="00FC4022">
        <w:rPr>
          <w:color w:val="auto"/>
        </w:rPr>
        <w:t xml:space="preserve">, </w:t>
      </w:r>
      <w:r w:rsidRPr="00FC4022">
        <w:rPr>
          <w:i/>
          <w:iCs/>
          <w:color w:val="auto"/>
        </w:rPr>
        <w:t>331</w:t>
      </w:r>
      <w:r w:rsidRPr="00FC4022">
        <w:rPr>
          <w:color w:val="auto"/>
        </w:rPr>
        <w:t xml:space="preserve">, 112900, </w:t>
      </w:r>
      <w:proofErr w:type="gramStart"/>
      <w:r w:rsidRPr="00FC4022">
        <w:rPr>
          <w:color w:val="auto"/>
        </w:rPr>
        <w:t>doi:10.1016/j.sna</w:t>
      </w:r>
      <w:proofErr w:type="gramEnd"/>
      <w:r w:rsidRPr="00FC4022">
        <w:rPr>
          <w:color w:val="auto"/>
        </w:rPr>
        <w:t>.2021.112900.</w:t>
      </w:r>
    </w:p>
    <w:p w14:paraId="22E85E2E" w14:textId="77777777" w:rsidR="00FC4022" w:rsidRPr="00FC4022" w:rsidRDefault="00FC4022" w:rsidP="00FC4022">
      <w:pPr>
        <w:pStyle w:val="Bibliography"/>
        <w:rPr>
          <w:color w:val="auto"/>
        </w:rPr>
      </w:pPr>
      <w:r w:rsidRPr="00FC4022">
        <w:rPr>
          <w:color w:val="auto"/>
        </w:rPr>
        <w:t xml:space="preserve">38. </w:t>
      </w:r>
      <w:r w:rsidRPr="00FC4022">
        <w:rPr>
          <w:color w:val="auto"/>
        </w:rPr>
        <w:tab/>
        <w:t>Luna-</w:t>
      </w:r>
      <w:proofErr w:type="spellStart"/>
      <w:r w:rsidRPr="00FC4022">
        <w:rPr>
          <w:color w:val="auto"/>
        </w:rPr>
        <w:t>Perejón</w:t>
      </w:r>
      <w:proofErr w:type="spellEnd"/>
      <w:r w:rsidRPr="00FC4022">
        <w:rPr>
          <w:color w:val="auto"/>
        </w:rPr>
        <w:t>, F.; Montes-Sánchez, J.M.; Durán-López, L.; Vazquez-Baeza, A.; Beasley-</w:t>
      </w:r>
      <w:proofErr w:type="spellStart"/>
      <w:r w:rsidRPr="00FC4022">
        <w:rPr>
          <w:color w:val="auto"/>
        </w:rPr>
        <w:t>Bohórquez</w:t>
      </w:r>
      <w:proofErr w:type="spellEnd"/>
      <w:r w:rsidRPr="00FC4022">
        <w:rPr>
          <w:color w:val="auto"/>
        </w:rPr>
        <w:t xml:space="preserve">, I.; Sevillano-Ramos, J.L. IoT Device for Sitting Posture Classification Using Artificial Neural Networks. </w:t>
      </w:r>
      <w:r w:rsidRPr="00FC4022">
        <w:rPr>
          <w:i/>
          <w:iCs/>
          <w:color w:val="auto"/>
        </w:rPr>
        <w:t>Electronics</w:t>
      </w:r>
      <w:r w:rsidRPr="00FC4022">
        <w:rPr>
          <w:color w:val="auto"/>
        </w:rPr>
        <w:t xml:space="preserve"> </w:t>
      </w:r>
      <w:r w:rsidRPr="00FC4022">
        <w:rPr>
          <w:b/>
          <w:bCs/>
          <w:color w:val="auto"/>
        </w:rPr>
        <w:t>2021</w:t>
      </w:r>
      <w:r w:rsidRPr="00FC4022">
        <w:rPr>
          <w:color w:val="auto"/>
        </w:rPr>
        <w:t xml:space="preserve">, </w:t>
      </w:r>
      <w:r w:rsidRPr="00FC4022">
        <w:rPr>
          <w:i/>
          <w:iCs/>
          <w:color w:val="auto"/>
        </w:rPr>
        <w:t>10</w:t>
      </w:r>
      <w:r w:rsidRPr="00FC4022">
        <w:rPr>
          <w:color w:val="auto"/>
        </w:rPr>
        <w:t>, 1825, doi:10.3390/electronics10151825.</w:t>
      </w:r>
    </w:p>
    <w:p w14:paraId="4771DDBB" w14:textId="77777777" w:rsidR="00FC4022" w:rsidRPr="00FC4022" w:rsidRDefault="00FC4022" w:rsidP="00FC4022">
      <w:pPr>
        <w:pStyle w:val="Bibliography"/>
        <w:rPr>
          <w:color w:val="auto"/>
        </w:rPr>
      </w:pPr>
      <w:r w:rsidRPr="00FC4022">
        <w:rPr>
          <w:color w:val="auto"/>
        </w:rPr>
        <w:t xml:space="preserve">39. </w:t>
      </w:r>
      <w:r w:rsidRPr="00FC4022">
        <w:rPr>
          <w:color w:val="auto"/>
        </w:rPr>
        <w:tab/>
        <w:t xml:space="preserve">Ren, X.; Yu, B.; Lu, Y.; Zhang, B.; Hu, J.; </w:t>
      </w:r>
      <w:proofErr w:type="spellStart"/>
      <w:r w:rsidRPr="00FC4022">
        <w:rPr>
          <w:color w:val="auto"/>
        </w:rPr>
        <w:t>Brombacher</w:t>
      </w:r>
      <w:proofErr w:type="spellEnd"/>
      <w:r w:rsidRPr="00FC4022">
        <w:rPr>
          <w:color w:val="auto"/>
        </w:rPr>
        <w:t xml:space="preserve">, A. </w:t>
      </w:r>
      <w:proofErr w:type="spellStart"/>
      <w:r w:rsidRPr="00FC4022">
        <w:rPr>
          <w:color w:val="auto"/>
        </w:rPr>
        <w:t>LightSit</w:t>
      </w:r>
      <w:proofErr w:type="spellEnd"/>
      <w:r w:rsidRPr="00FC4022">
        <w:rPr>
          <w:color w:val="auto"/>
        </w:rPr>
        <w:t xml:space="preserve">: An Unobtrusive Health-Promoting System for Relaxation and Fitness Microbreaks at Work. </w:t>
      </w:r>
      <w:r w:rsidRPr="00FC4022">
        <w:rPr>
          <w:i/>
          <w:iCs/>
          <w:color w:val="auto"/>
        </w:rPr>
        <w:t>Sensors</w:t>
      </w:r>
      <w:r w:rsidRPr="00FC4022">
        <w:rPr>
          <w:color w:val="auto"/>
        </w:rPr>
        <w:t xml:space="preserve"> </w:t>
      </w:r>
      <w:r w:rsidRPr="00FC4022">
        <w:rPr>
          <w:b/>
          <w:bCs/>
          <w:color w:val="auto"/>
        </w:rPr>
        <w:t>2019</w:t>
      </w:r>
      <w:r w:rsidRPr="00FC4022">
        <w:rPr>
          <w:color w:val="auto"/>
        </w:rPr>
        <w:t xml:space="preserve">, </w:t>
      </w:r>
      <w:r w:rsidRPr="00FC4022">
        <w:rPr>
          <w:i/>
          <w:iCs/>
          <w:color w:val="auto"/>
        </w:rPr>
        <w:t>19</w:t>
      </w:r>
      <w:r w:rsidRPr="00FC4022">
        <w:rPr>
          <w:color w:val="auto"/>
        </w:rPr>
        <w:t>, 2162, doi:10.3390/s19092162.</w:t>
      </w:r>
    </w:p>
    <w:p w14:paraId="765432A9" w14:textId="77777777" w:rsidR="00FC4022" w:rsidRPr="00FC4022" w:rsidRDefault="00FC4022" w:rsidP="00FC4022">
      <w:pPr>
        <w:pStyle w:val="Bibliography"/>
        <w:rPr>
          <w:color w:val="auto"/>
        </w:rPr>
      </w:pPr>
      <w:r w:rsidRPr="00FC4022">
        <w:rPr>
          <w:color w:val="auto"/>
        </w:rPr>
        <w:lastRenderedPageBreak/>
        <w:t xml:space="preserve">40. </w:t>
      </w:r>
      <w:r w:rsidRPr="00FC4022">
        <w:rPr>
          <w:color w:val="auto"/>
        </w:rPr>
        <w:tab/>
        <w:t xml:space="preserve">Cai, W.; Zhao, D.; Zhang, M.; Xu, Y.; Li, Z. Improved Self-Organizing Map-Based Unsupervised Learning Algorithm for Sitting Posture Recognition System. </w:t>
      </w:r>
      <w:r w:rsidRPr="00FC4022">
        <w:rPr>
          <w:i/>
          <w:iCs/>
          <w:color w:val="auto"/>
        </w:rPr>
        <w:t>Sensors</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6246, doi:10.3390/s21186246.</w:t>
      </w:r>
    </w:p>
    <w:p w14:paraId="17287489" w14:textId="77777777" w:rsidR="00FC4022" w:rsidRPr="00FC4022" w:rsidRDefault="00FC4022" w:rsidP="00FC4022">
      <w:pPr>
        <w:pStyle w:val="Bibliography"/>
        <w:rPr>
          <w:color w:val="auto"/>
        </w:rPr>
      </w:pPr>
      <w:r w:rsidRPr="00FC4022">
        <w:rPr>
          <w:color w:val="auto"/>
        </w:rPr>
        <w:t xml:space="preserve">41. </w:t>
      </w:r>
      <w:r w:rsidRPr="00FC402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060B57E8" w14:textId="77777777" w:rsidR="00FC4022" w:rsidRPr="00FC4022" w:rsidRDefault="00FC4022" w:rsidP="00FC4022">
      <w:pPr>
        <w:pStyle w:val="Bibliography"/>
        <w:rPr>
          <w:color w:val="auto"/>
        </w:rPr>
      </w:pPr>
      <w:r w:rsidRPr="00FC4022">
        <w:rPr>
          <w:color w:val="auto"/>
        </w:rPr>
        <w:t xml:space="preserve">42. </w:t>
      </w:r>
      <w:r w:rsidRPr="00FC4022">
        <w:rPr>
          <w:color w:val="auto"/>
        </w:rPr>
        <w:tab/>
      </w:r>
      <w:proofErr w:type="spellStart"/>
      <w:r w:rsidRPr="00FC4022">
        <w:rPr>
          <w:color w:val="auto"/>
        </w:rPr>
        <w:t>Ishac</w:t>
      </w:r>
      <w:proofErr w:type="spellEnd"/>
      <w:r w:rsidRPr="00FC4022">
        <w:rPr>
          <w:color w:val="auto"/>
        </w:rPr>
        <w:t xml:space="preserve">, K.; Suzuki, K. </w:t>
      </w:r>
      <w:proofErr w:type="spellStart"/>
      <w:r w:rsidRPr="00FC4022">
        <w:rPr>
          <w:color w:val="auto"/>
        </w:rPr>
        <w:t>LifeChair</w:t>
      </w:r>
      <w:proofErr w:type="spellEnd"/>
      <w:r w:rsidRPr="00FC4022">
        <w:rPr>
          <w:color w:val="auto"/>
        </w:rPr>
        <w:t xml:space="preserve">: A Conductive Fabric Sensor-Based Smart Cushion for Actively Shaping Sitting Posture.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2261, doi:10.3390/s18072261.</w:t>
      </w:r>
    </w:p>
    <w:p w14:paraId="7C38123B" w14:textId="77777777" w:rsidR="00FC4022" w:rsidRPr="00FC4022" w:rsidRDefault="00FC4022" w:rsidP="00FC4022">
      <w:pPr>
        <w:pStyle w:val="Bibliography"/>
        <w:rPr>
          <w:color w:val="auto"/>
        </w:rPr>
      </w:pPr>
      <w:r w:rsidRPr="00FC4022">
        <w:rPr>
          <w:color w:val="auto"/>
        </w:rPr>
        <w:t xml:space="preserve">43. </w:t>
      </w:r>
      <w:r w:rsidRPr="00FC4022">
        <w:rPr>
          <w:color w:val="auto"/>
        </w:rPr>
        <w:tab/>
        <w:t xml:space="preserve">Ren, X.; Yu, B.; Lu, Y.; Chen, Y.; Pu, P. </w:t>
      </w:r>
      <w:proofErr w:type="spellStart"/>
      <w:r w:rsidRPr="00FC4022">
        <w:rPr>
          <w:color w:val="auto"/>
        </w:rPr>
        <w:t>HealthSit</w:t>
      </w:r>
      <w:proofErr w:type="spellEnd"/>
      <w:r w:rsidRPr="00FC4022">
        <w:rPr>
          <w:color w:val="auto"/>
        </w:rPr>
        <w:t xml:space="preserve">: Designing Posture-Based Interaction to Promote Exercise during Fitness Breaks. </w:t>
      </w:r>
      <w:r w:rsidRPr="00FC4022">
        <w:rPr>
          <w:i/>
          <w:iCs/>
          <w:color w:val="auto"/>
        </w:rPr>
        <w:t>International Journal of Human–Computer Interaction</w:t>
      </w:r>
      <w:r w:rsidRPr="00FC4022">
        <w:rPr>
          <w:color w:val="auto"/>
        </w:rPr>
        <w:t xml:space="preserve"> </w:t>
      </w:r>
      <w:r w:rsidRPr="00FC4022">
        <w:rPr>
          <w:b/>
          <w:bCs/>
          <w:color w:val="auto"/>
        </w:rPr>
        <w:t>2019</w:t>
      </w:r>
      <w:r w:rsidRPr="00FC4022">
        <w:rPr>
          <w:color w:val="auto"/>
        </w:rPr>
        <w:t xml:space="preserve">, </w:t>
      </w:r>
      <w:r w:rsidRPr="00FC4022">
        <w:rPr>
          <w:i/>
          <w:iCs/>
          <w:color w:val="auto"/>
        </w:rPr>
        <w:t>35</w:t>
      </w:r>
      <w:r w:rsidRPr="00FC4022">
        <w:rPr>
          <w:color w:val="auto"/>
        </w:rPr>
        <w:t>, 870–885, doi:10.1080/10447318.2018.1506641.</w:t>
      </w:r>
    </w:p>
    <w:p w14:paraId="0E204F0F" w14:textId="77777777" w:rsidR="00FC4022" w:rsidRPr="00FC4022" w:rsidRDefault="00FC4022" w:rsidP="00FC4022">
      <w:pPr>
        <w:pStyle w:val="Bibliography"/>
        <w:rPr>
          <w:color w:val="auto"/>
        </w:rPr>
      </w:pPr>
      <w:r w:rsidRPr="00FC4022">
        <w:rPr>
          <w:color w:val="auto"/>
        </w:rPr>
        <w:t xml:space="preserve">44. </w:t>
      </w:r>
      <w:r w:rsidRPr="00FC4022">
        <w:rPr>
          <w:color w:val="auto"/>
        </w:rPr>
        <w:tab/>
      </w:r>
      <w:proofErr w:type="spellStart"/>
      <w:r w:rsidRPr="00FC4022">
        <w:rPr>
          <w:color w:val="auto"/>
        </w:rPr>
        <w:t>Tekscan</w:t>
      </w:r>
      <w:proofErr w:type="spellEnd"/>
      <w:r w:rsidRPr="00FC4022">
        <w:rPr>
          <w:color w:val="auto"/>
        </w:rPr>
        <w:t xml:space="preserve"> </w:t>
      </w:r>
      <w:proofErr w:type="spellStart"/>
      <w:r w:rsidRPr="00FC4022">
        <w:rPr>
          <w:color w:val="auto"/>
        </w:rPr>
        <w:t>Tekscan</w:t>
      </w:r>
      <w:proofErr w:type="spellEnd"/>
      <w:r w:rsidRPr="00FC4022">
        <w:rPr>
          <w:color w:val="auto"/>
        </w:rPr>
        <w:t xml:space="preserve"> Available online: https://www.tekscan.com (accessed on 8 October 2024).</w:t>
      </w:r>
    </w:p>
    <w:p w14:paraId="08859C0A" w14:textId="77777777" w:rsidR="00FC4022" w:rsidRPr="00FC4022" w:rsidRDefault="00FC4022" w:rsidP="00FC4022">
      <w:pPr>
        <w:pStyle w:val="Bibliography"/>
        <w:rPr>
          <w:color w:val="auto"/>
        </w:rPr>
      </w:pPr>
      <w:r w:rsidRPr="00FC4022">
        <w:rPr>
          <w:color w:val="auto"/>
        </w:rPr>
        <w:t xml:space="preserve">45. </w:t>
      </w:r>
      <w:r w:rsidRPr="00FC4022">
        <w:rPr>
          <w:color w:val="auto"/>
        </w:rPr>
        <w:tab/>
      </w:r>
      <w:proofErr w:type="spellStart"/>
      <w:r w:rsidRPr="00FC4022">
        <w:rPr>
          <w:color w:val="auto"/>
        </w:rPr>
        <w:t>Tekscan</w:t>
      </w:r>
      <w:proofErr w:type="spellEnd"/>
      <w:r w:rsidRPr="00FC4022">
        <w:rPr>
          <w:color w:val="auto"/>
        </w:rPr>
        <w:t xml:space="preserve"> Body Pressure Measurement System (BPMS) - Research Available online: https://www.tekscan.com/products-solutions/systems/body-pressure-measurement-system-bpms-research.</w:t>
      </w:r>
    </w:p>
    <w:p w14:paraId="08BFD7D8" w14:textId="77777777" w:rsidR="00FC4022" w:rsidRPr="00FC4022" w:rsidRDefault="00FC4022" w:rsidP="00FC4022">
      <w:pPr>
        <w:pStyle w:val="Bibliography"/>
        <w:rPr>
          <w:color w:val="auto"/>
        </w:rPr>
      </w:pPr>
      <w:r w:rsidRPr="00FC4022">
        <w:rPr>
          <w:color w:val="auto"/>
        </w:rPr>
        <w:t xml:space="preserve">46. </w:t>
      </w:r>
      <w:r w:rsidRPr="00FC4022">
        <w:rPr>
          <w:color w:val="auto"/>
        </w:rPr>
        <w:tab/>
      </w:r>
      <w:proofErr w:type="spellStart"/>
      <w:r w:rsidRPr="00FC4022">
        <w:rPr>
          <w:color w:val="auto"/>
        </w:rPr>
        <w:t>Rokach</w:t>
      </w:r>
      <w:proofErr w:type="spellEnd"/>
      <w:r w:rsidRPr="00FC4022">
        <w:rPr>
          <w:color w:val="auto"/>
        </w:rPr>
        <w:t xml:space="preserve">, L.; Maimon, O. Decision Trees. In </w:t>
      </w:r>
      <w:r w:rsidRPr="00FC4022">
        <w:rPr>
          <w:i/>
          <w:iCs/>
          <w:color w:val="auto"/>
        </w:rPr>
        <w:t>Data Mining and Knowledge Discovery Handbook</w:t>
      </w:r>
      <w:r w:rsidRPr="00FC4022">
        <w:rPr>
          <w:color w:val="auto"/>
        </w:rPr>
        <w:t xml:space="preserve">; Maimon, O., </w:t>
      </w:r>
      <w:proofErr w:type="spellStart"/>
      <w:r w:rsidRPr="00FC4022">
        <w:rPr>
          <w:color w:val="auto"/>
        </w:rPr>
        <w:t>Rokach</w:t>
      </w:r>
      <w:proofErr w:type="spellEnd"/>
      <w:r w:rsidRPr="00FC4022">
        <w:rPr>
          <w:color w:val="auto"/>
        </w:rPr>
        <w:t>, L., Eds.; Springer-Verlag: New York, 2005; pp. 165–192 ISBN 978-0-387-24435-8.</w:t>
      </w:r>
    </w:p>
    <w:p w14:paraId="42C83363" w14:textId="77777777" w:rsidR="00FC4022" w:rsidRPr="00FC4022" w:rsidRDefault="00FC4022" w:rsidP="00FC4022">
      <w:pPr>
        <w:pStyle w:val="Bibliography"/>
        <w:rPr>
          <w:color w:val="auto"/>
        </w:rPr>
      </w:pPr>
      <w:r w:rsidRPr="00FC4022">
        <w:rPr>
          <w:color w:val="auto"/>
        </w:rPr>
        <w:t xml:space="preserve">47. </w:t>
      </w:r>
      <w:r w:rsidRPr="00FC4022">
        <w:rPr>
          <w:color w:val="auto"/>
        </w:rPr>
        <w:tab/>
        <w:t xml:space="preserve">Cutler, A.; Cutler, D.R.; Stevens, J.R. Random Forests. In </w:t>
      </w:r>
      <w:r w:rsidRPr="00FC4022">
        <w:rPr>
          <w:i/>
          <w:iCs/>
          <w:color w:val="auto"/>
        </w:rPr>
        <w:t>Ensemble Machine Learning</w:t>
      </w:r>
      <w:r w:rsidRPr="00FC4022">
        <w:rPr>
          <w:color w:val="auto"/>
        </w:rPr>
        <w:t>; Zhang, C., Ma, Y., Eds.; Springer New York: New York, NY, 2012; pp. 157–175 ISBN 978-1-4419-9325-0.</w:t>
      </w:r>
    </w:p>
    <w:p w14:paraId="15684678" w14:textId="77777777" w:rsidR="00FC4022" w:rsidRPr="00FC4022" w:rsidRDefault="00FC4022" w:rsidP="00FC4022">
      <w:pPr>
        <w:pStyle w:val="Bibliography"/>
        <w:rPr>
          <w:color w:val="auto"/>
        </w:rPr>
      </w:pPr>
      <w:r w:rsidRPr="00FC4022">
        <w:rPr>
          <w:color w:val="auto"/>
        </w:rPr>
        <w:t xml:space="preserve">48. </w:t>
      </w:r>
      <w:r w:rsidRPr="00FC4022">
        <w:rPr>
          <w:color w:val="auto"/>
        </w:rPr>
        <w:tab/>
        <w:t>IBM What Is Random Forest? Available online: https://www.ibm.com/topics/random-forest#:~:text=Random%20forest%20is%20a%20commonly,both%20classification%20and%20regression%20problems.</w:t>
      </w:r>
    </w:p>
    <w:p w14:paraId="5C64137A" w14:textId="77777777" w:rsidR="00FC4022" w:rsidRPr="00FC4022" w:rsidRDefault="00FC4022" w:rsidP="00FC4022">
      <w:pPr>
        <w:pStyle w:val="Bibliography"/>
        <w:rPr>
          <w:color w:val="auto"/>
        </w:rPr>
      </w:pPr>
      <w:r w:rsidRPr="00FC4022">
        <w:rPr>
          <w:color w:val="auto"/>
        </w:rPr>
        <w:t xml:space="preserve">49. </w:t>
      </w:r>
      <w:r w:rsidRPr="00FC4022">
        <w:rPr>
          <w:color w:val="auto"/>
        </w:rPr>
        <w:tab/>
        <w:t xml:space="preserve">Awad, M.; Khanna, R. Support Vector Machines for Classification. In </w:t>
      </w:r>
      <w:r w:rsidRPr="00FC4022">
        <w:rPr>
          <w:i/>
          <w:iCs/>
          <w:color w:val="auto"/>
        </w:rPr>
        <w:t>Efficient Learning Machines</w:t>
      </w:r>
      <w:r w:rsidRPr="00FC4022">
        <w:rPr>
          <w:color w:val="auto"/>
        </w:rPr>
        <w:t xml:space="preserve">; </w:t>
      </w:r>
      <w:proofErr w:type="spellStart"/>
      <w:r w:rsidRPr="00FC4022">
        <w:rPr>
          <w:color w:val="auto"/>
        </w:rPr>
        <w:t>Apress</w:t>
      </w:r>
      <w:proofErr w:type="spellEnd"/>
      <w:r w:rsidRPr="00FC4022">
        <w:rPr>
          <w:color w:val="auto"/>
        </w:rPr>
        <w:t>: Berkeley, CA, 2015; pp. 39–66 ISBN 978-1-4302-5989-3.</w:t>
      </w:r>
    </w:p>
    <w:p w14:paraId="064C1DC5" w14:textId="77777777" w:rsidR="00FC4022" w:rsidRPr="00FC4022" w:rsidRDefault="00FC4022" w:rsidP="00FC4022">
      <w:pPr>
        <w:pStyle w:val="Bibliography"/>
        <w:rPr>
          <w:color w:val="auto"/>
        </w:rPr>
      </w:pPr>
      <w:r w:rsidRPr="00FC4022">
        <w:rPr>
          <w:color w:val="auto"/>
        </w:rPr>
        <w:t xml:space="preserve">50. </w:t>
      </w:r>
      <w:r w:rsidRPr="00FC4022">
        <w:rPr>
          <w:color w:val="auto"/>
        </w:rPr>
        <w:tab/>
        <w:t xml:space="preserve">Cunningham, P.; Delany, S.J. K-Nearest </w:t>
      </w:r>
      <w:proofErr w:type="spellStart"/>
      <w:r w:rsidRPr="00FC4022">
        <w:rPr>
          <w:color w:val="auto"/>
        </w:rPr>
        <w:t>Neighbour</w:t>
      </w:r>
      <w:proofErr w:type="spellEnd"/>
      <w:r w:rsidRPr="00FC4022">
        <w:rPr>
          <w:color w:val="auto"/>
        </w:rPr>
        <w:t xml:space="preserve"> Classifiers - A Tutorial. </w:t>
      </w:r>
      <w:r w:rsidRPr="00FC4022">
        <w:rPr>
          <w:i/>
          <w:iCs/>
          <w:color w:val="auto"/>
        </w:rPr>
        <w:t xml:space="preserve">ACM </w:t>
      </w:r>
      <w:proofErr w:type="spellStart"/>
      <w:r w:rsidRPr="00FC4022">
        <w:rPr>
          <w:i/>
          <w:iCs/>
          <w:color w:val="auto"/>
        </w:rPr>
        <w:t>Comput</w:t>
      </w:r>
      <w:proofErr w:type="spellEnd"/>
      <w:r w:rsidRPr="00FC4022">
        <w:rPr>
          <w:i/>
          <w:iCs/>
          <w:color w:val="auto"/>
        </w:rPr>
        <w:t xml:space="preserve">. </w:t>
      </w:r>
      <w:proofErr w:type="spellStart"/>
      <w:r w:rsidRPr="00FC4022">
        <w:rPr>
          <w:i/>
          <w:iCs/>
          <w:color w:val="auto"/>
        </w:rPr>
        <w:t>Surv</w:t>
      </w:r>
      <w:proofErr w:type="spellEnd"/>
      <w:r w:rsidRPr="00FC4022">
        <w:rPr>
          <w:i/>
          <w:iCs/>
          <w:color w:val="auto"/>
        </w:rPr>
        <w:t>.</w:t>
      </w:r>
      <w:r w:rsidRPr="00FC4022">
        <w:rPr>
          <w:color w:val="auto"/>
        </w:rPr>
        <w:t xml:space="preserve"> </w:t>
      </w:r>
      <w:r w:rsidRPr="00FC4022">
        <w:rPr>
          <w:b/>
          <w:bCs/>
          <w:color w:val="auto"/>
        </w:rPr>
        <w:t>2022</w:t>
      </w:r>
      <w:r w:rsidRPr="00FC4022">
        <w:rPr>
          <w:color w:val="auto"/>
        </w:rPr>
        <w:t xml:space="preserve">, </w:t>
      </w:r>
      <w:r w:rsidRPr="00FC4022">
        <w:rPr>
          <w:i/>
          <w:iCs/>
          <w:color w:val="auto"/>
        </w:rPr>
        <w:t>54</w:t>
      </w:r>
      <w:r w:rsidRPr="00FC4022">
        <w:rPr>
          <w:color w:val="auto"/>
        </w:rPr>
        <w:t>, 1–25, doi:10.1145/3459665.</w:t>
      </w:r>
    </w:p>
    <w:p w14:paraId="311EB801" w14:textId="77777777" w:rsidR="00FC4022" w:rsidRPr="00FC4022" w:rsidRDefault="00FC4022" w:rsidP="00FC4022">
      <w:pPr>
        <w:pStyle w:val="Bibliography"/>
        <w:rPr>
          <w:color w:val="auto"/>
        </w:rPr>
      </w:pPr>
      <w:r w:rsidRPr="00FC4022">
        <w:rPr>
          <w:color w:val="auto"/>
        </w:rPr>
        <w:t xml:space="preserve">51. </w:t>
      </w:r>
      <w:r w:rsidRPr="00FC4022">
        <w:rPr>
          <w:color w:val="auto"/>
        </w:rPr>
        <w:tab/>
        <w:t xml:space="preserve">Ghosh, A.; </w:t>
      </w:r>
      <w:proofErr w:type="spellStart"/>
      <w:r w:rsidRPr="00FC4022">
        <w:rPr>
          <w:color w:val="auto"/>
        </w:rPr>
        <w:t>Sufian</w:t>
      </w:r>
      <w:proofErr w:type="spellEnd"/>
      <w:r w:rsidRPr="00FC4022">
        <w:rPr>
          <w:color w:val="auto"/>
        </w:rPr>
        <w:t xml:space="preserve">, A.; Sultana, F.; Chakrabarti, A.; De, D. Fundamental Concepts of Convolutional Neural Network. In </w:t>
      </w:r>
      <w:r w:rsidRPr="00FC4022">
        <w:rPr>
          <w:i/>
          <w:iCs/>
          <w:color w:val="auto"/>
        </w:rPr>
        <w:t>Recent Trends and Advances in Artificial Intelligence and Internet of Things</w:t>
      </w:r>
      <w:r w:rsidRPr="00FC4022">
        <w:rPr>
          <w:color w:val="auto"/>
        </w:rPr>
        <w:t>; Balas, V.E., Kumar, R., Srivastava, R., Eds.; Intelligent Systems Reference Library; Springer International Publishing: Cham, 2020; Vol. 172, pp. 519–567 ISBN 978-3-030-32643-2.</w:t>
      </w:r>
    </w:p>
    <w:p w14:paraId="0285C300" w14:textId="77777777" w:rsidR="00FC4022" w:rsidRPr="00FC4022" w:rsidRDefault="00FC4022" w:rsidP="00FC4022">
      <w:pPr>
        <w:pStyle w:val="Bibliography"/>
        <w:rPr>
          <w:color w:val="auto"/>
        </w:rPr>
      </w:pPr>
      <w:r w:rsidRPr="00FC4022">
        <w:rPr>
          <w:color w:val="auto"/>
        </w:rPr>
        <w:t xml:space="preserve">52. </w:t>
      </w:r>
      <w:r w:rsidRPr="00FC4022">
        <w:rPr>
          <w:color w:val="auto"/>
        </w:rPr>
        <w:tab/>
      </w:r>
      <w:proofErr w:type="spellStart"/>
      <w:r w:rsidRPr="00FC4022">
        <w:rPr>
          <w:color w:val="auto"/>
        </w:rPr>
        <w:t>Vandeginste</w:t>
      </w:r>
      <w:proofErr w:type="spellEnd"/>
      <w:r w:rsidRPr="00FC4022">
        <w:rPr>
          <w:color w:val="auto"/>
        </w:rPr>
        <w:t xml:space="preserve">, B.G.M.; </w:t>
      </w:r>
      <w:proofErr w:type="spellStart"/>
      <w:r w:rsidRPr="00FC4022">
        <w:rPr>
          <w:color w:val="auto"/>
        </w:rPr>
        <w:t>Massart</w:t>
      </w:r>
      <w:proofErr w:type="spellEnd"/>
      <w:r w:rsidRPr="00FC4022">
        <w:rPr>
          <w:color w:val="auto"/>
        </w:rPr>
        <w:t xml:space="preserve">, D.L.; </w:t>
      </w:r>
      <w:proofErr w:type="spellStart"/>
      <w:r w:rsidRPr="00FC4022">
        <w:rPr>
          <w:color w:val="auto"/>
        </w:rPr>
        <w:t>Buydens</w:t>
      </w:r>
      <w:proofErr w:type="spellEnd"/>
      <w:r w:rsidRPr="00FC4022">
        <w:rPr>
          <w:color w:val="auto"/>
        </w:rPr>
        <w:t xml:space="preserve">, L.M.C.; De Jong, S.; Lewi, P.J.; </w:t>
      </w:r>
      <w:proofErr w:type="spellStart"/>
      <w:r w:rsidRPr="00FC4022">
        <w:rPr>
          <w:color w:val="auto"/>
        </w:rPr>
        <w:t>Smeyers</w:t>
      </w:r>
      <w:proofErr w:type="spellEnd"/>
      <w:r w:rsidRPr="00FC4022">
        <w:rPr>
          <w:color w:val="auto"/>
        </w:rPr>
        <w:t xml:space="preserve">-Verbeke, J. Relations between Measurement Tables. In </w:t>
      </w:r>
      <w:r w:rsidRPr="00FC4022">
        <w:rPr>
          <w:i/>
          <w:iCs/>
          <w:color w:val="auto"/>
        </w:rPr>
        <w:t>Data Handling in Science and Technology</w:t>
      </w:r>
      <w:r w:rsidRPr="00FC4022">
        <w:rPr>
          <w:color w:val="auto"/>
        </w:rPr>
        <w:t>; Elsevier, 1998; Vol. 20, pp. 307–347 ISBN 978-0-444-82853-8.</w:t>
      </w:r>
    </w:p>
    <w:p w14:paraId="60969929" w14:textId="77777777" w:rsidR="00FC4022" w:rsidRPr="00FC4022" w:rsidRDefault="00FC4022" w:rsidP="00FC4022">
      <w:pPr>
        <w:pStyle w:val="Bibliography"/>
        <w:rPr>
          <w:color w:val="auto"/>
        </w:rPr>
      </w:pPr>
      <w:r w:rsidRPr="00FC4022">
        <w:rPr>
          <w:color w:val="auto"/>
        </w:rPr>
        <w:t xml:space="preserve">53. </w:t>
      </w:r>
      <w:r w:rsidRPr="00FC4022">
        <w:rPr>
          <w:color w:val="auto"/>
        </w:rPr>
        <w:tab/>
        <w:t xml:space="preserve">Masani, K.; Vette, A.H.; Abe, M.O.; Nakazawa, K. Center of Pressure Velocity Reflects Body Acceleration Rather than Body Velocity during Quiet Standing. </w:t>
      </w:r>
      <w:r w:rsidRPr="00FC4022">
        <w:rPr>
          <w:i/>
          <w:iCs/>
          <w:color w:val="auto"/>
        </w:rPr>
        <w:t>Gait &amp; Posture</w:t>
      </w:r>
      <w:r w:rsidRPr="00FC4022">
        <w:rPr>
          <w:color w:val="auto"/>
        </w:rPr>
        <w:t xml:space="preserve"> </w:t>
      </w:r>
      <w:r w:rsidRPr="00FC4022">
        <w:rPr>
          <w:b/>
          <w:bCs/>
          <w:color w:val="auto"/>
        </w:rPr>
        <w:t>2014</w:t>
      </w:r>
      <w:r w:rsidRPr="00FC4022">
        <w:rPr>
          <w:color w:val="auto"/>
        </w:rPr>
        <w:t xml:space="preserve">, </w:t>
      </w:r>
      <w:r w:rsidRPr="00FC4022">
        <w:rPr>
          <w:i/>
          <w:iCs/>
          <w:color w:val="auto"/>
        </w:rPr>
        <w:t>39</w:t>
      </w:r>
      <w:r w:rsidRPr="00FC4022">
        <w:rPr>
          <w:color w:val="auto"/>
        </w:rPr>
        <w:t xml:space="preserve">, 946–952, </w:t>
      </w:r>
      <w:proofErr w:type="gramStart"/>
      <w:r w:rsidRPr="00FC4022">
        <w:rPr>
          <w:color w:val="auto"/>
        </w:rPr>
        <w:t>doi:10.1016/j.gaitpost</w:t>
      </w:r>
      <w:proofErr w:type="gramEnd"/>
      <w:r w:rsidRPr="00FC4022">
        <w:rPr>
          <w:color w:val="auto"/>
        </w:rPr>
        <w:t>.2013.12.008.</w:t>
      </w:r>
    </w:p>
    <w:p w14:paraId="0C7EA2A6" w14:textId="77777777" w:rsidR="00FC4022" w:rsidRPr="00FC4022" w:rsidRDefault="00FC4022" w:rsidP="00FC4022">
      <w:pPr>
        <w:pStyle w:val="Bibliography"/>
        <w:rPr>
          <w:color w:val="auto"/>
        </w:rPr>
      </w:pPr>
      <w:r w:rsidRPr="00FC4022">
        <w:rPr>
          <w:color w:val="auto"/>
        </w:rPr>
        <w:t xml:space="preserve">54. </w:t>
      </w:r>
      <w:r w:rsidRPr="00FC4022">
        <w:rPr>
          <w:color w:val="auto"/>
        </w:rPr>
        <w:tab/>
      </w:r>
      <w:proofErr w:type="spellStart"/>
      <w:r w:rsidRPr="00FC4022">
        <w:rPr>
          <w:color w:val="auto"/>
        </w:rPr>
        <w:t>Yenduri</w:t>
      </w:r>
      <w:proofErr w:type="spellEnd"/>
      <w:r w:rsidRPr="00FC4022">
        <w:rPr>
          <w:color w:val="auto"/>
        </w:rPr>
        <w:t xml:space="preserve">, G.; M, R.; G, C.S.; Y, S.; Srivastava, G.; </w:t>
      </w:r>
      <w:proofErr w:type="spellStart"/>
      <w:r w:rsidRPr="00FC4022">
        <w:rPr>
          <w:color w:val="auto"/>
        </w:rPr>
        <w:t>Maddikunta</w:t>
      </w:r>
      <w:proofErr w:type="spellEnd"/>
      <w:r w:rsidRPr="00FC4022">
        <w:rPr>
          <w:color w:val="auto"/>
        </w:rPr>
        <w:t>, P.K.R.; G, D.R.; Jhaveri, R.H.; B, P.; Wang, W.; et al. Generative Pre-Trained Transformer: A Comprehensive Review on Enabling Technologies, Potential Applications, Emerging Challenges, and Future Directions 2023.</w:t>
      </w:r>
    </w:p>
    <w:p w14:paraId="69D67379" w14:textId="71F4FF6C"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5-01-04T21:43:00Z" w:initials="DO">
    <w:p w14:paraId="29E5A6B2" w14:textId="77777777" w:rsidR="00D4392B" w:rsidRDefault="00D4392B" w:rsidP="00D4392B">
      <w:pPr>
        <w:jc w:val="left"/>
      </w:pPr>
      <w:r>
        <w:rPr>
          <w:rStyle w:val="CommentReference"/>
        </w:rPr>
        <w:annotationRef/>
      </w:r>
      <w:r>
        <w:t>It is now GPT-4o</w:t>
      </w:r>
    </w:p>
  </w:comment>
  <w:comment w:id="9"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0"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1"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2"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3"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4"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5"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6" w:author="Odesola D F (FCES)" w:date="2024-12-18T23:52:00Z" w:initials="DO">
    <w:p w14:paraId="10A124C4" w14:textId="77777777" w:rsidR="00B645A6" w:rsidRDefault="00B645A6" w:rsidP="00B645A6">
      <w:pPr>
        <w:jc w:val="left"/>
      </w:pPr>
      <w:r>
        <w:rPr>
          <w:rStyle w:val="CommentReference"/>
        </w:rPr>
        <w:annotationRef/>
      </w:r>
      <w:r>
        <w:t>Add Learning Curve Images</w:t>
      </w:r>
    </w:p>
  </w:comment>
  <w:comment w:id="17" w:author="Odesola D F (FCES)" w:date="2025-01-09T00:39:00Z" w:initials="DO">
    <w:p w14:paraId="2C9C18B4" w14:textId="77777777" w:rsidR="00AB2A70" w:rsidRDefault="00AB2A70" w:rsidP="00AB2A70">
      <w:pPr>
        <w:jc w:val="left"/>
      </w:pPr>
      <w:r>
        <w:rPr>
          <w:rStyle w:val="CommentReference"/>
        </w:rPr>
        <w:annotationRef/>
      </w:r>
      <w:r>
        <w:t>We will need to get Collin and Adam to answer this survey</w:t>
      </w:r>
    </w:p>
  </w:comment>
  <w:comment w:id="19"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8"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0" w:author="Odesola D F (FCES)" w:date="2024-12-10T23:31:00Z" w:initials="DO">
    <w:p w14:paraId="32C3205E" w14:textId="77777777" w:rsidR="0085134F" w:rsidRDefault="0085134F" w:rsidP="0085134F">
      <w:pPr>
        <w:jc w:val="left"/>
      </w:pPr>
      <w:r>
        <w:rPr>
          <w:rStyle w:val="CommentReference"/>
        </w:rPr>
        <w:annotationRef/>
      </w:r>
      <w:r>
        <w:t>Do we still need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29E5A6B2"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10A124C4" w15:done="0"/>
  <w15:commentEx w15:paraId="2C9C18B4" w15:done="0"/>
  <w15:commentEx w15:paraId="3E63DAE6" w15:done="1"/>
  <w15:commentEx w15:paraId="6D8D00E0" w15:done="0"/>
  <w15:commentEx w15:paraId="32C320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61D329C5" w16cex:dateUtc="2025-01-04T21:43: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23ECB12" w16cex:dateUtc="2024-12-18T23:52:00Z"/>
  <w16cex:commentExtensible w16cex:durableId="6E29F629" w16cex:dateUtc="2025-01-09T00:39:00Z"/>
  <w16cex:commentExtensible w16cex:durableId="0E9F5FFA" w16cex:dateUtc="2024-12-08T23:53:00Z"/>
  <w16cex:commentExtensible w16cex:durableId="21D2AAE7" w16cex:dateUtc="2024-12-08T23:55:00Z"/>
  <w16cex:commentExtensible w16cex:durableId="16BFDB13" w16cex:dateUtc="2024-12-10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29E5A6B2" w16cid:durableId="61D329C5"/>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10A124C4" w16cid:durableId="223ECB12"/>
  <w16cid:commentId w16cid:paraId="2C9C18B4" w16cid:durableId="6E29F629"/>
  <w16cid:commentId w16cid:paraId="3E63DAE6" w16cid:durableId="0E9F5FFA"/>
  <w16cid:commentId w16cid:paraId="6D8D00E0" w16cid:durableId="21D2AAE7"/>
  <w16cid:commentId w16cid:paraId="32C3205E" w16cid:durableId="16BFDB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5DD765" w14:textId="77777777" w:rsidR="00986E34" w:rsidRDefault="00986E34">
      <w:pPr>
        <w:spacing w:line="240" w:lineRule="auto"/>
      </w:pPr>
      <w:r>
        <w:separator/>
      </w:r>
    </w:p>
  </w:endnote>
  <w:endnote w:type="continuationSeparator" w:id="0">
    <w:p w14:paraId="5B73783D" w14:textId="77777777" w:rsidR="00986E34" w:rsidRDefault="00986E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21236" w14:textId="77777777" w:rsidR="00986E34" w:rsidRDefault="00986E34">
      <w:pPr>
        <w:spacing w:line="240" w:lineRule="auto"/>
      </w:pPr>
      <w:r>
        <w:separator/>
      </w:r>
    </w:p>
  </w:footnote>
  <w:footnote w:type="continuationSeparator" w:id="0">
    <w:p w14:paraId="4E9956E2" w14:textId="77777777" w:rsidR="00986E34" w:rsidRDefault="00986E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9"/>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80004"/>
    <w:rsid w:val="00080493"/>
    <w:rsid w:val="0008228A"/>
    <w:rsid w:val="00082BC6"/>
    <w:rsid w:val="00084DAC"/>
    <w:rsid w:val="00085F09"/>
    <w:rsid w:val="0008750F"/>
    <w:rsid w:val="00090BFB"/>
    <w:rsid w:val="00091B9E"/>
    <w:rsid w:val="000921C6"/>
    <w:rsid w:val="000A0D81"/>
    <w:rsid w:val="000A165C"/>
    <w:rsid w:val="000A1CF4"/>
    <w:rsid w:val="000A22EF"/>
    <w:rsid w:val="000A2687"/>
    <w:rsid w:val="000A32A2"/>
    <w:rsid w:val="000A6751"/>
    <w:rsid w:val="000B0C7D"/>
    <w:rsid w:val="000B1601"/>
    <w:rsid w:val="000B32BE"/>
    <w:rsid w:val="000B38ED"/>
    <w:rsid w:val="000B3DC7"/>
    <w:rsid w:val="000B3F93"/>
    <w:rsid w:val="000B5EC8"/>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B0B76"/>
    <w:rsid w:val="001B199E"/>
    <w:rsid w:val="001B2108"/>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76B1"/>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035A"/>
    <w:rsid w:val="002A1853"/>
    <w:rsid w:val="002A1D0B"/>
    <w:rsid w:val="002A1F1B"/>
    <w:rsid w:val="002A2997"/>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B44"/>
    <w:rsid w:val="00321E01"/>
    <w:rsid w:val="00322CF4"/>
    <w:rsid w:val="00322F48"/>
    <w:rsid w:val="00324A8C"/>
    <w:rsid w:val="00325EC1"/>
    <w:rsid w:val="00326141"/>
    <w:rsid w:val="0032763C"/>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4847"/>
    <w:rsid w:val="003A2904"/>
    <w:rsid w:val="003A2F78"/>
    <w:rsid w:val="003A3376"/>
    <w:rsid w:val="003A3FC2"/>
    <w:rsid w:val="003A532B"/>
    <w:rsid w:val="003A6333"/>
    <w:rsid w:val="003A679F"/>
    <w:rsid w:val="003B0DA9"/>
    <w:rsid w:val="003B20F2"/>
    <w:rsid w:val="003B2676"/>
    <w:rsid w:val="003B313C"/>
    <w:rsid w:val="003B44DD"/>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055F"/>
    <w:rsid w:val="00546AF1"/>
    <w:rsid w:val="00553910"/>
    <w:rsid w:val="00554016"/>
    <w:rsid w:val="00554082"/>
    <w:rsid w:val="00554115"/>
    <w:rsid w:val="00555AFE"/>
    <w:rsid w:val="005608DF"/>
    <w:rsid w:val="00560CE4"/>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E83"/>
    <w:rsid w:val="0064101C"/>
    <w:rsid w:val="006415F1"/>
    <w:rsid w:val="00643532"/>
    <w:rsid w:val="00643D63"/>
    <w:rsid w:val="00652DA3"/>
    <w:rsid w:val="00653931"/>
    <w:rsid w:val="00661C49"/>
    <w:rsid w:val="00662E85"/>
    <w:rsid w:val="006633C8"/>
    <w:rsid w:val="006665DF"/>
    <w:rsid w:val="0066708D"/>
    <w:rsid w:val="00667A39"/>
    <w:rsid w:val="006716A2"/>
    <w:rsid w:val="00672106"/>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032"/>
    <w:rsid w:val="006F2E13"/>
    <w:rsid w:val="006F3FC9"/>
    <w:rsid w:val="006F42ED"/>
    <w:rsid w:val="006F5BEB"/>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DC4"/>
    <w:rsid w:val="00764ED9"/>
    <w:rsid w:val="0076650F"/>
    <w:rsid w:val="0076724D"/>
    <w:rsid w:val="00770BB4"/>
    <w:rsid w:val="007712FB"/>
    <w:rsid w:val="00771E3A"/>
    <w:rsid w:val="007720FE"/>
    <w:rsid w:val="007737F3"/>
    <w:rsid w:val="00777CAB"/>
    <w:rsid w:val="00780435"/>
    <w:rsid w:val="00785B4D"/>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FAD"/>
    <w:rsid w:val="007C0707"/>
    <w:rsid w:val="007C23CC"/>
    <w:rsid w:val="007C3104"/>
    <w:rsid w:val="007C4144"/>
    <w:rsid w:val="007C46BD"/>
    <w:rsid w:val="007C6566"/>
    <w:rsid w:val="007D1F39"/>
    <w:rsid w:val="007D3CDC"/>
    <w:rsid w:val="007D6544"/>
    <w:rsid w:val="007E0FE6"/>
    <w:rsid w:val="007E2296"/>
    <w:rsid w:val="007E6058"/>
    <w:rsid w:val="007F06D8"/>
    <w:rsid w:val="007F1819"/>
    <w:rsid w:val="007F2D39"/>
    <w:rsid w:val="007F434A"/>
    <w:rsid w:val="007F44CF"/>
    <w:rsid w:val="007F4A19"/>
    <w:rsid w:val="007F4C65"/>
    <w:rsid w:val="007F61E0"/>
    <w:rsid w:val="008024DB"/>
    <w:rsid w:val="00803C91"/>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47AC"/>
    <w:rsid w:val="008A71B7"/>
    <w:rsid w:val="008A7450"/>
    <w:rsid w:val="008A7B4C"/>
    <w:rsid w:val="008B204F"/>
    <w:rsid w:val="008B35E1"/>
    <w:rsid w:val="008B3E4A"/>
    <w:rsid w:val="008B78DD"/>
    <w:rsid w:val="008C0445"/>
    <w:rsid w:val="008C05D3"/>
    <w:rsid w:val="008C4951"/>
    <w:rsid w:val="008C59BD"/>
    <w:rsid w:val="008D0D99"/>
    <w:rsid w:val="008D1383"/>
    <w:rsid w:val="008D18B9"/>
    <w:rsid w:val="008D1F88"/>
    <w:rsid w:val="008D2D50"/>
    <w:rsid w:val="008D38E7"/>
    <w:rsid w:val="008D45E5"/>
    <w:rsid w:val="008D61DF"/>
    <w:rsid w:val="008D7180"/>
    <w:rsid w:val="008D74C8"/>
    <w:rsid w:val="008D783B"/>
    <w:rsid w:val="008D7E2A"/>
    <w:rsid w:val="008E5863"/>
    <w:rsid w:val="008E5B7B"/>
    <w:rsid w:val="008E5E6D"/>
    <w:rsid w:val="008E62A8"/>
    <w:rsid w:val="008E6560"/>
    <w:rsid w:val="008E66FB"/>
    <w:rsid w:val="008E7A80"/>
    <w:rsid w:val="008F052F"/>
    <w:rsid w:val="008F0CDA"/>
    <w:rsid w:val="008F0D5C"/>
    <w:rsid w:val="008F1ED5"/>
    <w:rsid w:val="008F45E6"/>
    <w:rsid w:val="008F7CFC"/>
    <w:rsid w:val="00900D35"/>
    <w:rsid w:val="009016F9"/>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6574"/>
    <w:rsid w:val="00947030"/>
    <w:rsid w:val="00947F77"/>
    <w:rsid w:val="00950558"/>
    <w:rsid w:val="00951152"/>
    <w:rsid w:val="00952152"/>
    <w:rsid w:val="00954494"/>
    <w:rsid w:val="009555C6"/>
    <w:rsid w:val="00955A01"/>
    <w:rsid w:val="00956B98"/>
    <w:rsid w:val="00961E00"/>
    <w:rsid w:val="00964FE3"/>
    <w:rsid w:val="00965684"/>
    <w:rsid w:val="009666EA"/>
    <w:rsid w:val="00967AA5"/>
    <w:rsid w:val="00967F36"/>
    <w:rsid w:val="00973C9C"/>
    <w:rsid w:val="00974112"/>
    <w:rsid w:val="00974880"/>
    <w:rsid w:val="00974C4D"/>
    <w:rsid w:val="009762B9"/>
    <w:rsid w:val="0097642D"/>
    <w:rsid w:val="00977423"/>
    <w:rsid w:val="009800B0"/>
    <w:rsid w:val="009822CD"/>
    <w:rsid w:val="009844CB"/>
    <w:rsid w:val="00984B4C"/>
    <w:rsid w:val="00985EB9"/>
    <w:rsid w:val="00986E34"/>
    <w:rsid w:val="00990FE4"/>
    <w:rsid w:val="00994B8B"/>
    <w:rsid w:val="009957C7"/>
    <w:rsid w:val="009977E7"/>
    <w:rsid w:val="009A0287"/>
    <w:rsid w:val="009A26B9"/>
    <w:rsid w:val="009A3984"/>
    <w:rsid w:val="009A435E"/>
    <w:rsid w:val="009A4DA1"/>
    <w:rsid w:val="009A6675"/>
    <w:rsid w:val="009A67E2"/>
    <w:rsid w:val="009A7D29"/>
    <w:rsid w:val="009B05BA"/>
    <w:rsid w:val="009B0A7A"/>
    <w:rsid w:val="009B263E"/>
    <w:rsid w:val="009B32B4"/>
    <w:rsid w:val="009C0990"/>
    <w:rsid w:val="009C1197"/>
    <w:rsid w:val="009C5257"/>
    <w:rsid w:val="009C5967"/>
    <w:rsid w:val="009C6F75"/>
    <w:rsid w:val="009C79DE"/>
    <w:rsid w:val="009D0469"/>
    <w:rsid w:val="009D0C0D"/>
    <w:rsid w:val="009D0D08"/>
    <w:rsid w:val="009D11C6"/>
    <w:rsid w:val="009D23BF"/>
    <w:rsid w:val="009D3FED"/>
    <w:rsid w:val="009D4DEE"/>
    <w:rsid w:val="009D5D04"/>
    <w:rsid w:val="009D68F1"/>
    <w:rsid w:val="009E7DA2"/>
    <w:rsid w:val="009F3030"/>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45C"/>
    <w:rsid w:val="00B06506"/>
    <w:rsid w:val="00B079F5"/>
    <w:rsid w:val="00B10A1D"/>
    <w:rsid w:val="00B10CE2"/>
    <w:rsid w:val="00B13A35"/>
    <w:rsid w:val="00B13F43"/>
    <w:rsid w:val="00B13F94"/>
    <w:rsid w:val="00B14FA9"/>
    <w:rsid w:val="00B1677F"/>
    <w:rsid w:val="00B16D31"/>
    <w:rsid w:val="00B17916"/>
    <w:rsid w:val="00B17B20"/>
    <w:rsid w:val="00B20D99"/>
    <w:rsid w:val="00B21AEB"/>
    <w:rsid w:val="00B21D61"/>
    <w:rsid w:val="00B22DC7"/>
    <w:rsid w:val="00B22FDD"/>
    <w:rsid w:val="00B23295"/>
    <w:rsid w:val="00B27AB4"/>
    <w:rsid w:val="00B311FB"/>
    <w:rsid w:val="00B3227F"/>
    <w:rsid w:val="00B32EDA"/>
    <w:rsid w:val="00B33010"/>
    <w:rsid w:val="00B35F81"/>
    <w:rsid w:val="00B363C9"/>
    <w:rsid w:val="00B401EC"/>
    <w:rsid w:val="00B41DE3"/>
    <w:rsid w:val="00B443A5"/>
    <w:rsid w:val="00B47DFB"/>
    <w:rsid w:val="00B536F3"/>
    <w:rsid w:val="00B53E13"/>
    <w:rsid w:val="00B540F9"/>
    <w:rsid w:val="00B54CF1"/>
    <w:rsid w:val="00B60861"/>
    <w:rsid w:val="00B629E5"/>
    <w:rsid w:val="00B63C5C"/>
    <w:rsid w:val="00B645A6"/>
    <w:rsid w:val="00B6507C"/>
    <w:rsid w:val="00B65190"/>
    <w:rsid w:val="00B65A2B"/>
    <w:rsid w:val="00B70B4D"/>
    <w:rsid w:val="00B716C5"/>
    <w:rsid w:val="00B71A64"/>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341C"/>
    <w:rsid w:val="00BC5266"/>
    <w:rsid w:val="00BC6D51"/>
    <w:rsid w:val="00BD0684"/>
    <w:rsid w:val="00BD07E6"/>
    <w:rsid w:val="00BD0D6D"/>
    <w:rsid w:val="00BD263F"/>
    <w:rsid w:val="00BD3389"/>
    <w:rsid w:val="00BD4CB6"/>
    <w:rsid w:val="00BD63BA"/>
    <w:rsid w:val="00BD672C"/>
    <w:rsid w:val="00BD7971"/>
    <w:rsid w:val="00BE412B"/>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91B"/>
    <w:rsid w:val="00C32A89"/>
    <w:rsid w:val="00C360C8"/>
    <w:rsid w:val="00C361D0"/>
    <w:rsid w:val="00C36ED2"/>
    <w:rsid w:val="00C40F60"/>
    <w:rsid w:val="00C4209E"/>
    <w:rsid w:val="00C43558"/>
    <w:rsid w:val="00C44DC4"/>
    <w:rsid w:val="00C467EA"/>
    <w:rsid w:val="00C56BE0"/>
    <w:rsid w:val="00C56F2E"/>
    <w:rsid w:val="00C60289"/>
    <w:rsid w:val="00C63CFB"/>
    <w:rsid w:val="00C6419F"/>
    <w:rsid w:val="00C64777"/>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F33D1"/>
    <w:rsid w:val="00CF363C"/>
    <w:rsid w:val="00CF5283"/>
    <w:rsid w:val="00D00DEA"/>
    <w:rsid w:val="00D023B6"/>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13E1"/>
    <w:rsid w:val="00D9287D"/>
    <w:rsid w:val="00D94F3E"/>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6544"/>
    <w:rsid w:val="00E07F0F"/>
    <w:rsid w:val="00E107C0"/>
    <w:rsid w:val="00E1118A"/>
    <w:rsid w:val="00E149A1"/>
    <w:rsid w:val="00E16CB6"/>
    <w:rsid w:val="00E23DED"/>
    <w:rsid w:val="00E2476B"/>
    <w:rsid w:val="00E24A48"/>
    <w:rsid w:val="00E25B0B"/>
    <w:rsid w:val="00E26815"/>
    <w:rsid w:val="00E3124C"/>
    <w:rsid w:val="00E3147B"/>
    <w:rsid w:val="00E32E52"/>
    <w:rsid w:val="00E3360A"/>
    <w:rsid w:val="00E35AB9"/>
    <w:rsid w:val="00E35AEE"/>
    <w:rsid w:val="00E36973"/>
    <w:rsid w:val="00E401DB"/>
    <w:rsid w:val="00E40704"/>
    <w:rsid w:val="00E420D7"/>
    <w:rsid w:val="00E42F61"/>
    <w:rsid w:val="00E44E23"/>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13D3"/>
    <w:rsid w:val="00EC26F7"/>
    <w:rsid w:val="00EC38D0"/>
    <w:rsid w:val="00EC4A55"/>
    <w:rsid w:val="00EC53AC"/>
    <w:rsid w:val="00ED0B48"/>
    <w:rsid w:val="00ED0D4B"/>
    <w:rsid w:val="00ED131D"/>
    <w:rsid w:val="00ED3A86"/>
    <w:rsid w:val="00ED4192"/>
    <w:rsid w:val="00ED5F77"/>
    <w:rsid w:val="00ED70FC"/>
    <w:rsid w:val="00ED7579"/>
    <w:rsid w:val="00EE044C"/>
    <w:rsid w:val="00EE06ED"/>
    <w:rsid w:val="00EE1590"/>
    <w:rsid w:val="00EE308E"/>
    <w:rsid w:val="00EE632A"/>
    <w:rsid w:val="00EF0531"/>
    <w:rsid w:val="00EF08AF"/>
    <w:rsid w:val="00EF11A6"/>
    <w:rsid w:val="00EF1D02"/>
    <w:rsid w:val="00EF392A"/>
    <w:rsid w:val="00EF4D55"/>
    <w:rsid w:val="00EF6801"/>
    <w:rsid w:val="00EF6C57"/>
    <w:rsid w:val="00F00BB3"/>
    <w:rsid w:val="00F0207C"/>
    <w:rsid w:val="00F077E1"/>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8147A"/>
    <w:rsid w:val="00F83998"/>
    <w:rsid w:val="00F845A0"/>
    <w:rsid w:val="00F858A2"/>
    <w:rsid w:val="00F85C44"/>
    <w:rsid w:val="00F866AE"/>
    <w:rsid w:val="00F8683B"/>
    <w:rsid w:val="00F8699A"/>
    <w:rsid w:val="00F8751E"/>
    <w:rsid w:val="00F90D53"/>
    <w:rsid w:val="00F92434"/>
    <w:rsid w:val="00F95656"/>
    <w:rsid w:val="00F96D1C"/>
    <w:rsid w:val="00F97249"/>
    <w:rsid w:val="00FA0D52"/>
    <w:rsid w:val="00FA3FE5"/>
    <w:rsid w:val="00FA456D"/>
    <w:rsid w:val="00FA7232"/>
    <w:rsid w:val="00FB20AF"/>
    <w:rsid w:val="00FB2688"/>
    <w:rsid w:val="00FB28C7"/>
    <w:rsid w:val="00FB3526"/>
    <w:rsid w:val="00FB5D0A"/>
    <w:rsid w:val="00FB6B92"/>
    <w:rsid w:val="00FC0996"/>
    <w:rsid w:val="00FC21DC"/>
    <w:rsid w:val="00FC230C"/>
    <w:rsid w:val="00FC4022"/>
    <w:rsid w:val="00FC4EC7"/>
    <w:rsid w:val="00FD090C"/>
    <w:rsid w:val="00FD28E3"/>
    <w:rsid w:val="00FD3072"/>
    <w:rsid w:val="00FD356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22314</TotalTime>
  <Pages>24</Pages>
  <Words>20351</Words>
  <Characters>116001</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775</cp:revision>
  <dcterms:created xsi:type="dcterms:W3CDTF">2024-08-29T21:11:00Z</dcterms:created>
  <dcterms:modified xsi:type="dcterms:W3CDTF">2025-01-09T11:09:00Z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id="oQJ8BdkD"/&gt;&lt;style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